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F0A392" w14:textId="77777777" w:rsidR="009736BD" w:rsidRPr="00833C77" w:rsidRDefault="00FB7595" w:rsidP="00833C77">
      <w:pP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tbl>
      <w:tblPr>
        <w:tblpPr w:leftFromText="141" w:rightFromText="141" w:vertAnchor="text" w:tblpXSpec="right" w:tblpY="1"/>
        <w:tblOverlap w:val="never"/>
        <w:tblW w:w="1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30" w:color="auto" w:fill="auto"/>
        <w:tblLayout w:type="fixed"/>
        <w:tblLook w:val="0000" w:firstRow="0" w:lastRow="0" w:firstColumn="0" w:lastColumn="0" w:noHBand="0" w:noVBand="0"/>
      </w:tblPr>
      <w:tblGrid>
        <w:gridCol w:w="1711"/>
      </w:tblGrid>
      <w:tr w:rsidR="009736BD" w:rsidRPr="001B7DBD" w14:paraId="2AF36545" w14:textId="77777777" w:rsidTr="00C0578D">
        <w:trPr>
          <w:trHeight w:val="110"/>
        </w:trPr>
        <w:tc>
          <w:tcPr>
            <w:tcW w:w="1711" w:type="dxa"/>
            <w:shd w:val="pct30" w:color="auto" w:fill="auto"/>
          </w:tcPr>
          <w:p w14:paraId="68C00E59" w14:textId="141A2CEA" w:rsidR="009736BD" w:rsidRPr="001B7DBD" w:rsidRDefault="009736BD" w:rsidP="00C0578D">
            <w:pPr>
              <w:autoSpaceDE w:val="0"/>
              <w:autoSpaceDN w:val="0"/>
              <w:adjustRightInd w:val="0"/>
              <w:spacing w:line="240" w:lineRule="auto"/>
              <w:rPr>
                <w:rFonts w:ascii="Calibri" w:hAnsi="Calibri" w:cs="Calibri"/>
                <w:color w:val="000000"/>
                <w:sz w:val="22"/>
                <w:szCs w:val="22"/>
              </w:rPr>
            </w:pPr>
            <w:r w:rsidRPr="001B7DBD">
              <w:rPr>
                <w:rFonts w:ascii="Calibri" w:hAnsi="Calibri" w:cs="Calibri"/>
                <w:color w:val="000000"/>
                <w:sz w:val="22"/>
                <w:szCs w:val="22"/>
              </w:rPr>
              <w:t xml:space="preserve">Załącznik Nr </w:t>
            </w:r>
            <w:r w:rsidR="00236880">
              <w:rPr>
                <w:rFonts w:ascii="Calibri" w:hAnsi="Calibri" w:cs="Calibri"/>
                <w:color w:val="000000"/>
                <w:sz w:val="22"/>
                <w:szCs w:val="22"/>
              </w:rPr>
              <w:t>6</w:t>
            </w:r>
          </w:p>
        </w:tc>
      </w:tr>
    </w:tbl>
    <w:p w14:paraId="040CD7E1" w14:textId="77777777" w:rsidR="009D0BB2" w:rsidRDefault="009D0BB2" w:rsidP="008C7584">
      <w:pPr>
        <w:tabs>
          <w:tab w:val="left" w:pos="5344"/>
        </w:tabs>
        <w:jc w:val="both"/>
        <w:rPr>
          <w:rFonts w:asciiTheme="minorHAnsi" w:hAnsiTheme="minorHAnsi" w:cstheme="minorHAnsi"/>
          <w:sz w:val="22"/>
          <w:szCs w:val="22"/>
        </w:rPr>
      </w:pPr>
    </w:p>
    <w:p w14:paraId="742C9BBA" w14:textId="77777777" w:rsidR="008C7584" w:rsidRPr="00FC1A1C" w:rsidRDefault="008C7584" w:rsidP="00833C77">
      <w:pPr>
        <w:autoSpaceDE w:val="0"/>
        <w:autoSpaceDN w:val="0"/>
        <w:adjustRightInd w:val="0"/>
        <w:rPr>
          <w:rFonts w:asciiTheme="minorHAnsi" w:hAnsiTheme="minorHAnsi" w:cstheme="minorHAnsi"/>
          <w:b/>
          <w:bCs/>
          <w:sz w:val="14"/>
          <w:szCs w:val="23"/>
        </w:rPr>
      </w:pPr>
    </w:p>
    <w:p w14:paraId="06876A3E" w14:textId="07CFF09F" w:rsidR="00B1095D" w:rsidRDefault="00236880" w:rsidP="00BB6664">
      <w:pPr>
        <w:autoSpaceDE w:val="0"/>
        <w:autoSpaceDN w:val="0"/>
        <w:adjustRightInd w:val="0"/>
        <w:jc w:val="center"/>
        <w:rPr>
          <w:rFonts w:asciiTheme="minorHAnsi" w:hAnsiTheme="minorHAnsi" w:cstheme="minorHAnsi"/>
          <w:b/>
        </w:rPr>
      </w:pPr>
      <w:r>
        <w:rPr>
          <w:rFonts w:asciiTheme="minorHAnsi" w:hAnsiTheme="minorHAnsi" w:cstheme="minorHAnsi"/>
          <w:b/>
        </w:rPr>
        <w:t>ISTOTNE POSTANOWIENIA UMOWY</w:t>
      </w:r>
    </w:p>
    <w:p w14:paraId="280212AA" w14:textId="77777777" w:rsidR="00607842" w:rsidRDefault="00607842" w:rsidP="00BE27BA">
      <w:pPr>
        <w:spacing w:after="100" w:afterAutospacing="1" w:line="240" w:lineRule="auto"/>
        <w:contextualSpacing/>
        <w:jc w:val="both"/>
        <w:rPr>
          <w:rFonts w:asciiTheme="minorHAnsi" w:hAnsiTheme="minorHAnsi" w:cstheme="minorHAnsi"/>
          <w:sz w:val="22"/>
          <w:szCs w:val="22"/>
        </w:rPr>
      </w:pPr>
    </w:p>
    <w:p w14:paraId="788A81EC" w14:textId="01620262" w:rsidR="00F82F67" w:rsidRPr="006E12AB" w:rsidRDefault="00F82F67" w:rsidP="00BE27BA">
      <w:pPr>
        <w:spacing w:after="100" w:afterAutospacing="1" w:line="240" w:lineRule="auto"/>
        <w:contextualSpacing/>
        <w:jc w:val="both"/>
        <w:rPr>
          <w:rFonts w:asciiTheme="minorHAnsi" w:hAnsiTheme="minorHAnsi" w:cstheme="minorHAnsi"/>
          <w:sz w:val="22"/>
          <w:szCs w:val="22"/>
        </w:rPr>
      </w:pPr>
      <w:r w:rsidRPr="00F82F67">
        <w:rPr>
          <w:rFonts w:asciiTheme="minorHAnsi" w:hAnsiTheme="minorHAnsi" w:cstheme="minorHAnsi"/>
          <w:sz w:val="22"/>
          <w:szCs w:val="22"/>
        </w:rPr>
        <w:t xml:space="preserve">Umowa </w:t>
      </w:r>
      <w:r>
        <w:rPr>
          <w:rFonts w:asciiTheme="minorHAnsi" w:hAnsiTheme="minorHAnsi" w:cstheme="minorHAnsi"/>
          <w:sz w:val="22"/>
          <w:szCs w:val="22"/>
        </w:rPr>
        <w:t>w sprawie zamówienia publicznego</w:t>
      </w:r>
      <w:r w:rsidRPr="00F82F67">
        <w:rPr>
          <w:rFonts w:asciiTheme="minorHAnsi" w:hAnsiTheme="minorHAnsi" w:cstheme="minorHAnsi"/>
          <w:sz w:val="22"/>
          <w:szCs w:val="22"/>
        </w:rPr>
        <w:t xml:space="preserve"> zostanie zawarta na warunkach określonych w niniejszym Załączniku nr 6 oraz w zapytaniu ofertowym</w:t>
      </w:r>
      <w:r w:rsidR="008C0326">
        <w:rPr>
          <w:rFonts w:asciiTheme="minorHAnsi" w:hAnsiTheme="minorHAnsi" w:cstheme="minorHAnsi"/>
          <w:sz w:val="22"/>
          <w:szCs w:val="22"/>
        </w:rPr>
        <w:t xml:space="preserve"> i ofercie Wykonawcy</w:t>
      </w:r>
      <w:r w:rsidRPr="00F82F67">
        <w:rPr>
          <w:rFonts w:asciiTheme="minorHAnsi" w:hAnsiTheme="minorHAnsi" w:cstheme="minorHAnsi"/>
          <w:sz w:val="22"/>
          <w:szCs w:val="22"/>
        </w:rPr>
        <w:t>, przy czym wszystkie postanowienia załącznika mają bezwzględne pierwszeństwo przed Ogólnymi Warunkami Leasingu Wykonawcy, które mogą mieć zastosowanie wyłącznie w zakresie niesprzecznym z postanowieniami Załącznika nr 6 i zapytania</w:t>
      </w:r>
      <w:r w:rsidR="00DC05A1">
        <w:rPr>
          <w:rFonts w:asciiTheme="minorHAnsi" w:hAnsiTheme="minorHAnsi" w:cstheme="minorHAnsi"/>
          <w:sz w:val="22"/>
          <w:szCs w:val="22"/>
        </w:rPr>
        <w:t xml:space="preserve"> ofertowego oraz ofertą Wykonawcy</w:t>
      </w:r>
      <w:r w:rsidRPr="00F82F67">
        <w:rPr>
          <w:rFonts w:asciiTheme="minorHAnsi" w:hAnsiTheme="minorHAnsi" w:cstheme="minorHAnsi"/>
          <w:sz w:val="22"/>
          <w:szCs w:val="22"/>
        </w:rPr>
        <w:t>.</w:t>
      </w:r>
    </w:p>
    <w:p w14:paraId="44E4C73D" w14:textId="77777777" w:rsidR="006E12AB" w:rsidRPr="00FB7595" w:rsidRDefault="006E12AB" w:rsidP="00BE27BA">
      <w:pPr>
        <w:autoSpaceDE w:val="0"/>
        <w:autoSpaceDN w:val="0"/>
        <w:adjustRightInd w:val="0"/>
        <w:spacing w:after="100" w:afterAutospacing="1" w:line="240" w:lineRule="auto"/>
        <w:contextualSpacing/>
        <w:jc w:val="center"/>
        <w:rPr>
          <w:rFonts w:asciiTheme="minorHAnsi" w:eastAsia="Calibri" w:hAnsiTheme="minorHAnsi" w:cstheme="minorHAnsi"/>
          <w:b/>
        </w:rPr>
      </w:pPr>
    </w:p>
    <w:p w14:paraId="3861C42E" w14:textId="77777777" w:rsidR="006E12AB" w:rsidRPr="006E12AB" w:rsidRDefault="006E12AB" w:rsidP="00BE27BA">
      <w:pPr>
        <w:spacing w:after="100" w:afterAutospacing="1" w:line="240" w:lineRule="auto"/>
        <w:contextualSpacing/>
        <w:jc w:val="center"/>
        <w:rPr>
          <w:rFonts w:asciiTheme="minorHAnsi" w:hAnsiTheme="minorHAnsi" w:cstheme="minorHAnsi"/>
          <w:b/>
          <w:bCs/>
          <w:sz w:val="22"/>
          <w:szCs w:val="22"/>
        </w:rPr>
      </w:pPr>
      <w:r w:rsidRPr="006E12AB">
        <w:rPr>
          <w:rFonts w:asciiTheme="minorHAnsi" w:hAnsiTheme="minorHAnsi" w:cstheme="minorHAnsi"/>
          <w:b/>
          <w:bCs/>
          <w:sz w:val="22"/>
          <w:szCs w:val="22"/>
        </w:rPr>
        <w:t>§ 1.</w:t>
      </w:r>
    </w:p>
    <w:p w14:paraId="3ED5EBDA" w14:textId="0952A5FC" w:rsidR="006E12AB" w:rsidRDefault="006E12AB" w:rsidP="00281536">
      <w:pPr>
        <w:spacing w:after="100" w:afterAutospacing="1" w:line="240" w:lineRule="auto"/>
        <w:contextualSpacing/>
        <w:jc w:val="center"/>
        <w:rPr>
          <w:rFonts w:asciiTheme="minorHAnsi" w:hAnsiTheme="minorHAnsi" w:cstheme="minorHAnsi"/>
          <w:b/>
          <w:bCs/>
          <w:sz w:val="22"/>
          <w:szCs w:val="22"/>
        </w:rPr>
      </w:pPr>
      <w:r w:rsidRPr="006E12AB">
        <w:rPr>
          <w:rFonts w:asciiTheme="minorHAnsi" w:hAnsiTheme="minorHAnsi" w:cstheme="minorHAnsi"/>
          <w:b/>
          <w:bCs/>
          <w:sz w:val="22"/>
          <w:szCs w:val="22"/>
        </w:rPr>
        <w:t>PRZEDMIOT UMOWY</w:t>
      </w:r>
    </w:p>
    <w:p w14:paraId="6F5D3DEB" w14:textId="39173BCB" w:rsidR="00B40F1E" w:rsidRPr="00B40F1E" w:rsidRDefault="006E12AB">
      <w:pPr>
        <w:numPr>
          <w:ilvl w:val="0"/>
          <w:numId w:val="2"/>
        </w:numPr>
        <w:spacing w:after="100" w:afterAutospacing="1" w:line="240" w:lineRule="auto"/>
        <w:contextualSpacing/>
        <w:jc w:val="both"/>
        <w:rPr>
          <w:rFonts w:asciiTheme="minorHAnsi" w:eastAsia="Calibri" w:hAnsiTheme="minorHAnsi" w:cstheme="minorHAnsi"/>
          <w:bCs/>
          <w:sz w:val="22"/>
          <w:szCs w:val="22"/>
        </w:rPr>
      </w:pPr>
      <w:r w:rsidRPr="006E12AB">
        <w:rPr>
          <w:rFonts w:asciiTheme="minorHAnsi" w:eastAsia="Calibri" w:hAnsiTheme="minorHAnsi" w:cstheme="minorHAnsi"/>
          <w:bCs/>
          <w:sz w:val="22"/>
          <w:szCs w:val="22"/>
        </w:rPr>
        <w:t>Przedmiotem Umowy jest dostawa w formie leasingu operacyjnego</w:t>
      </w:r>
      <w:r w:rsidR="00B40F1E">
        <w:rPr>
          <w:rFonts w:asciiTheme="minorHAnsi" w:eastAsia="Calibri" w:hAnsiTheme="minorHAnsi" w:cstheme="minorHAnsi"/>
          <w:bCs/>
          <w:sz w:val="22"/>
          <w:szCs w:val="22"/>
        </w:rPr>
        <w:t xml:space="preserve"> oraz przeniesienie własności na rzecz Zamawiającego </w:t>
      </w:r>
      <w:r w:rsidRPr="006E12AB">
        <w:rPr>
          <w:rFonts w:asciiTheme="minorHAnsi" w:eastAsia="Calibri" w:hAnsiTheme="minorHAnsi" w:cstheme="minorHAnsi"/>
          <w:bCs/>
          <w:sz w:val="22"/>
          <w:szCs w:val="22"/>
        </w:rPr>
        <w:t>fabrycznie nowego samochodu</w:t>
      </w:r>
      <w:r w:rsidR="00B40F1E">
        <w:rPr>
          <w:rFonts w:asciiTheme="minorHAnsi" w:eastAsia="Calibri" w:hAnsiTheme="minorHAnsi" w:cstheme="minorHAnsi"/>
          <w:bCs/>
          <w:sz w:val="22"/>
          <w:szCs w:val="22"/>
        </w:rPr>
        <w:t xml:space="preserve">, wyprodukowanego w roku ……    kompletnego, </w:t>
      </w:r>
      <w:r w:rsidR="00B40F1E" w:rsidRPr="00B40F1E">
        <w:rPr>
          <w:rFonts w:asciiTheme="minorHAnsi" w:eastAsia="Calibri" w:hAnsiTheme="minorHAnsi" w:cstheme="minorHAnsi"/>
          <w:bCs/>
          <w:sz w:val="22"/>
          <w:szCs w:val="22"/>
        </w:rPr>
        <w:t>wolnego od wad konstrukcyjnych, materiałowych i wykonawczych samochodu (zwanego dalej „przedmiotem umowy” lub „samochodem”, lub „pojazdem”) - marka pojazdu: ……………….………..…………, model: ………………………………………… ……….……………………………………..……….., rok produkcji …………………, kolor: ………………………………….. numer VIN……………………………………………………………..</w:t>
      </w:r>
    </w:p>
    <w:p w14:paraId="68998C90" w14:textId="77777777" w:rsidR="00B40F1E" w:rsidRDefault="00B40F1E" w:rsidP="00B40F1E">
      <w:pPr>
        <w:spacing w:after="100" w:afterAutospacing="1" w:line="240" w:lineRule="auto"/>
        <w:ind w:left="720"/>
        <w:contextualSpacing/>
        <w:jc w:val="both"/>
        <w:rPr>
          <w:rFonts w:asciiTheme="minorHAnsi" w:eastAsia="Calibri" w:hAnsiTheme="minorHAnsi" w:cstheme="minorHAnsi"/>
          <w:bCs/>
          <w:sz w:val="22"/>
          <w:szCs w:val="22"/>
        </w:rPr>
      </w:pPr>
    </w:p>
    <w:p w14:paraId="099069C2" w14:textId="77777777" w:rsidR="00B40F1E" w:rsidRDefault="00B40F1E" w:rsidP="00B40F1E">
      <w:pPr>
        <w:spacing w:after="100" w:afterAutospacing="1" w:line="240" w:lineRule="auto"/>
        <w:ind w:left="720"/>
        <w:contextualSpacing/>
        <w:jc w:val="both"/>
        <w:rPr>
          <w:rFonts w:asciiTheme="minorHAnsi" w:eastAsia="Calibri" w:hAnsiTheme="minorHAnsi" w:cstheme="minorHAnsi"/>
          <w:bCs/>
          <w:sz w:val="22"/>
          <w:szCs w:val="22"/>
        </w:rPr>
      </w:pPr>
    </w:p>
    <w:p w14:paraId="75EA18B9" w14:textId="57E98DAD" w:rsidR="00864309" w:rsidRDefault="00864309">
      <w:pPr>
        <w:numPr>
          <w:ilvl w:val="0"/>
          <w:numId w:val="2"/>
        </w:numPr>
        <w:spacing w:after="100" w:afterAutospacing="1" w:line="240" w:lineRule="auto"/>
        <w:contextualSpacing/>
        <w:jc w:val="both"/>
        <w:rPr>
          <w:rFonts w:asciiTheme="minorHAnsi" w:eastAsia="Calibri" w:hAnsiTheme="minorHAnsi" w:cstheme="minorHAnsi"/>
          <w:bCs/>
          <w:sz w:val="22"/>
          <w:szCs w:val="22"/>
        </w:rPr>
      </w:pPr>
      <w:r w:rsidRPr="00864309">
        <w:rPr>
          <w:rFonts w:asciiTheme="minorHAnsi" w:eastAsia="Calibri" w:hAnsiTheme="minorHAnsi" w:cstheme="minorHAnsi"/>
          <w:bCs/>
          <w:sz w:val="22"/>
          <w:szCs w:val="22"/>
        </w:rPr>
        <w:t>Szczegółowe dane, parametry techniczne, jak też szczegółowe wyposażenie samochodu zawiera Załącznik nr 1 do umowy: Kopia Oferty Wykonawcy wraz ze Specyfikacją Techniczną Samochodu - Oferta Techniczna złożona przez Wykonawcę w toku prowadzenia postepowania o udzielenie zamówienia</w:t>
      </w:r>
      <w:r>
        <w:rPr>
          <w:rFonts w:asciiTheme="minorHAnsi" w:eastAsia="Calibri" w:hAnsiTheme="minorHAnsi" w:cstheme="minorHAnsi"/>
          <w:bCs/>
          <w:sz w:val="22"/>
          <w:szCs w:val="22"/>
        </w:rPr>
        <w:t>.</w:t>
      </w:r>
    </w:p>
    <w:p w14:paraId="34091831" w14:textId="77777777" w:rsidR="00864309" w:rsidRPr="00864309" w:rsidRDefault="00864309">
      <w:pPr>
        <w:numPr>
          <w:ilvl w:val="0"/>
          <w:numId w:val="2"/>
        </w:numPr>
        <w:spacing w:after="100" w:afterAutospacing="1" w:line="240" w:lineRule="auto"/>
        <w:contextualSpacing/>
        <w:jc w:val="both"/>
        <w:rPr>
          <w:rFonts w:asciiTheme="minorHAnsi" w:eastAsia="Calibri" w:hAnsiTheme="minorHAnsi" w:cstheme="minorHAnsi"/>
          <w:bCs/>
          <w:sz w:val="22"/>
          <w:szCs w:val="22"/>
        </w:rPr>
      </w:pPr>
      <w:r w:rsidRPr="00864309">
        <w:rPr>
          <w:rFonts w:asciiTheme="minorHAnsi" w:eastAsia="Calibri" w:hAnsiTheme="minorHAnsi" w:cstheme="minorHAnsi"/>
          <w:bCs/>
          <w:sz w:val="22"/>
          <w:szCs w:val="22"/>
        </w:rPr>
        <w:t>Wykonawca zapewnia, że przedmiot umowy dostarczony Zamawiającemu jest fabrycznie nowy, nieużywany, wolny od wad fizycznych i objęty gwarancją producenta, a także że wykona obowiązki nałożone niniejszą umową z należytą starannością.</w:t>
      </w:r>
    </w:p>
    <w:p w14:paraId="51046CE5" w14:textId="1697F1FF" w:rsidR="00864309" w:rsidRDefault="00864309">
      <w:pPr>
        <w:numPr>
          <w:ilvl w:val="0"/>
          <w:numId w:val="2"/>
        </w:numPr>
        <w:spacing w:after="100" w:afterAutospacing="1" w:line="240" w:lineRule="auto"/>
        <w:contextualSpacing/>
        <w:jc w:val="both"/>
        <w:rPr>
          <w:rFonts w:asciiTheme="minorHAnsi" w:eastAsia="Calibri" w:hAnsiTheme="minorHAnsi" w:cstheme="minorHAnsi"/>
          <w:bCs/>
          <w:sz w:val="22"/>
          <w:szCs w:val="22"/>
        </w:rPr>
      </w:pPr>
      <w:r w:rsidRPr="00864309">
        <w:rPr>
          <w:rFonts w:asciiTheme="minorHAnsi" w:eastAsia="Calibri" w:hAnsiTheme="minorHAnsi" w:cstheme="minorHAnsi"/>
          <w:bCs/>
          <w:sz w:val="22"/>
          <w:szCs w:val="22"/>
        </w:rPr>
        <w:t>W przypadku braku informacji o numerze VIN w dacie podpisania  umowy, numer VIN zostanie wprowadzony do jej treści w drodze aneksu, w wyniku przedstawienia Zamawiającemu przedmiotowej informacji przez Wykonawcę.</w:t>
      </w:r>
    </w:p>
    <w:p w14:paraId="32EACD74" w14:textId="05340713" w:rsidR="00864309" w:rsidRPr="00864309" w:rsidRDefault="00864309">
      <w:pPr>
        <w:pStyle w:val="Akapitzlist"/>
        <w:numPr>
          <w:ilvl w:val="0"/>
          <w:numId w:val="2"/>
        </w:numPr>
        <w:rPr>
          <w:rFonts w:asciiTheme="minorHAnsi" w:eastAsia="Calibri" w:hAnsiTheme="minorHAnsi" w:cstheme="minorHAnsi"/>
          <w:bCs/>
          <w:sz w:val="22"/>
          <w:szCs w:val="22"/>
        </w:rPr>
      </w:pPr>
      <w:r w:rsidRPr="00864309">
        <w:rPr>
          <w:rFonts w:asciiTheme="minorHAnsi" w:eastAsia="Calibri" w:hAnsiTheme="minorHAnsi" w:cstheme="minorHAnsi"/>
          <w:bCs/>
          <w:sz w:val="22"/>
          <w:szCs w:val="22"/>
        </w:rPr>
        <w:t>Przedmiot umowy musi być wykonany zgodnie z obowiązującymi na dzień odbioru normami, przepisami oraz na warunkach ustalonych w niniejszej umowie</w:t>
      </w:r>
      <w:r>
        <w:rPr>
          <w:rFonts w:asciiTheme="minorHAnsi" w:eastAsia="Calibri" w:hAnsiTheme="minorHAnsi" w:cstheme="minorHAnsi"/>
          <w:bCs/>
          <w:sz w:val="22"/>
          <w:szCs w:val="22"/>
        </w:rPr>
        <w:t>, zgodnie z treścią zapytania ofertowego.</w:t>
      </w:r>
    </w:p>
    <w:p w14:paraId="3FA0B72C" w14:textId="0D16D48E" w:rsidR="006E12AB" w:rsidRPr="006E12AB" w:rsidRDefault="006E12AB">
      <w:pPr>
        <w:numPr>
          <w:ilvl w:val="0"/>
          <w:numId w:val="2"/>
        </w:numPr>
        <w:spacing w:after="100" w:afterAutospacing="1" w:line="240" w:lineRule="auto"/>
        <w:contextualSpacing/>
        <w:jc w:val="both"/>
        <w:rPr>
          <w:rFonts w:asciiTheme="minorHAnsi" w:eastAsia="Calibri" w:hAnsiTheme="minorHAnsi" w:cstheme="minorHAnsi"/>
          <w:bCs/>
          <w:sz w:val="22"/>
          <w:szCs w:val="22"/>
        </w:rPr>
      </w:pPr>
      <w:r w:rsidRPr="006E12AB">
        <w:rPr>
          <w:rFonts w:asciiTheme="minorHAnsi" w:eastAsia="Calibri" w:hAnsiTheme="minorHAnsi" w:cstheme="minorHAnsi"/>
          <w:bCs/>
          <w:sz w:val="22"/>
          <w:szCs w:val="22"/>
        </w:rPr>
        <w:t xml:space="preserve">W dniu dostawy przedmiotu </w:t>
      </w:r>
      <w:r w:rsidR="00864309">
        <w:rPr>
          <w:rFonts w:asciiTheme="minorHAnsi" w:eastAsia="Calibri" w:hAnsiTheme="minorHAnsi" w:cstheme="minorHAnsi"/>
          <w:bCs/>
          <w:sz w:val="22"/>
          <w:szCs w:val="22"/>
        </w:rPr>
        <w:t>u</w:t>
      </w:r>
      <w:r w:rsidRPr="006E12AB">
        <w:rPr>
          <w:rFonts w:asciiTheme="minorHAnsi" w:eastAsia="Calibri" w:hAnsiTheme="minorHAnsi" w:cstheme="minorHAnsi"/>
          <w:bCs/>
          <w:sz w:val="22"/>
          <w:szCs w:val="22"/>
        </w:rPr>
        <w:t>mowy Wykonawca przekaże Zamawiającemu:</w:t>
      </w:r>
    </w:p>
    <w:p w14:paraId="75FB1C81" w14:textId="17CE238B" w:rsidR="00864309" w:rsidRDefault="00864309">
      <w:pPr>
        <w:numPr>
          <w:ilvl w:val="0"/>
          <w:numId w:val="3"/>
        </w:numPr>
        <w:spacing w:after="100" w:afterAutospacing="1" w:line="240" w:lineRule="auto"/>
        <w:contextualSpacing/>
        <w:jc w:val="both"/>
        <w:rPr>
          <w:rFonts w:asciiTheme="minorHAnsi" w:eastAsia="Calibri" w:hAnsiTheme="minorHAnsi" w:cstheme="minorHAnsi"/>
          <w:bCs/>
          <w:sz w:val="22"/>
          <w:szCs w:val="22"/>
        </w:rPr>
      </w:pPr>
      <w:r>
        <w:rPr>
          <w:rFonts w:asciiTheme="minorHAnsi" w:eastAsia="Calibri" w:hAnsiTheme="minorHAnsi" w:cstheme="minorHAnsi"/>
          <w:bCs/>
          <w:sz w:val="22"/>
          <w:szCs w:val="22"/>
        </w:rPr>
        <w:t>Komplet kluczyków,</w:t>
      </w:r>
    </w:p>
    <w:p w14:paraId="139FF944" w14:textId="29307E4E" w:rsidR="006E12AB" w:rsidRPr="006E12AB" w:rsidRDefault="006E12AB">
      <w:pPr>
        <w:numPr>
          <w:ilvl w:val="0"/>
          <w:numId w:val="3"/>
        </w:numPr>
        <w:spacing w:after="100" w:afterAutospacing="1" w:line="240" w:lineRule="auto"/>
        <w:contextualSpacing/>
        <w:jc w:val="both"/>
        <w:rPr>
          <w:rFonts w:asciiTheme="minorHAnsi" w:eastAsia="Calibri" w:hAnsiTheme="minorHAnsi" w:cstheme="minorHAnsi"/>
          <w:bCs/>
          <w:sz w:val="22"/>
          <w:szCs w:val="22"/>
        </w:rPr>
      </w:pPr>
      <w:r w:rsidRPr="006E12AB">
        <w:rPr>
          <w:rFonts w:asciiTheme="minorHAnsi" w:eastAsia="Calibri" w:hAnsiTheme="minorHAnsi" w:cstheme="minorHAnsi"/>
          <w:bCs/>
          <w:sz w:val="22"/>
          <w:szCs w:val="22"/>
        </w:rPr>
        <w:t>Dowód rejestracyjny,</w:t>
      </w:r>
    </w:p>
    <w:p w14:paraId="2252EF65" w14:textId="77777777" w:rsidR="006E12AB" w:rsidRPr="006E12AB" w:rsidRDefault="006E12AB">
      <w:pPr>
        <w:numPr>
          <w:ilvl w:val="0"/>
          <w:numId w:val="3"/>
        </w:numPr>
        <w:spacing w:after="100" w:afterAutospacing="1" w:line="240" w:lineRule="auto"/>
        <w:contextualSpacing/>
        <w:jc w:val="both"/>
        <w:rPr>
          <w:rFonts w:asciiTheme="minorHAnsi" w:eastAsia="Calibri" w:hAnsiTheme="minorHAnsi" w:cstheme="minorHAnsi"/>
          <w:bCs/>
          <w:sz w:val="22"/>
          <w:szCs w:val="22"/>
        </w:rPr>
      </w:pPr>
      <w:r w:rsidRPr="006E12AB">
        <w:rPr>
          <w:rFonts w:asciiTheme="minorHAnsi" w:eastAsia="Calibri" w:hAnsiTheme="minorHAnsi" w:cstheme="minorHAnsi"/>
          <w:bCs/>
          <w:sz w:val="22"/>
          <w:szCs w:val="22"/>
        </w:rPr>
        <w:t>Książkę gwarancyjno-serwisową w języku polskim;</w:t>
      </w:r>
    </w:p>
    <w:p w14:paraId="62B6B574" w14:textId="77777777" w:rsidR="006E12AB" w:rsidRPr="006E12AB" w:rsidRDefault="006E12AB">
      <w:pPr>
        <w:numPr>
          <w:ilvl w:val="0"/>
          <w:numId w:val="3"/>
        </w:numPr>
        <w:spacing w:after="100" w:afterAutospacing="1" w:line="240" w:lineRule="auto"/>
        <w:contextualSpacing/>
        <w:jc w:val="both"/>
        <w:rPr>
          <w:rFonts w:asciiTheme="minorHAnsi" w:eastAsia="Calibri" w:hAnsiTheme="minorHAnsi" w:cstheme="minorHAnsi"/>
          <w:bCs/>
          <w:sz w:val="22"/>
          <w:szCs w:val="22"/>
        </w:rPr>
      </w:pPr>
      <w:r w:rsidRPr="006E12AB">
        <w:rPr>
          <w:rFonts w:asciiTheme="minorHAnsi" w:eastAsia="Calibri" w:hAnsiTheme="minorHAnsi" w:cstheme="minorHAnsi"/>
          <w:bCs/>
          <w:sz w:val="22"/>
          <w:szCs w:val="22"/>
        </w:rPr>
        <w:t>Instrukcję obsługi w języku polskim;</w:t>
      </w:r>
    </w:p>
    <w:p w14:paraId="165C1316" w14:textId="77777777" w:rsidR="006E12AB" w:rsidRDefault="006E12AB">
      <w:pPr>
        <w:numPr>
          <w:ilvl w:val="0"/>
          <w:numId w:val="3"/>
        </w:numPr>
        <w:spacing w:after="100" w:afterAutospacing="1" w:line="240" w:lineRule="auto"/>
        <w:contextualSpacing/>
        <w:jc w:val="both"/>
        <w:rPr>
          <w:rFonts w:asciiTheme="minorHAnsi" w:eastAsia="Calibri" w:hAnsiTheme="minorHAnsi" w:cstheme="minorHAnsi"/>
          <w:bCs/>
          <w:sz w:val="22"/>
          <w:szCs w:val="22"/>
        </w:rPr>
      </w:pPr>
      <w:r w:rsidRPr="006E12AB">
        <w:rPr>
          <w:rFonts w:asciiTheme="minorHAnsi" w:eastAsia="Calibri" w:hAnsiTheme="minorHAnsi" w:cstheme="minorHAnsi"/>
          <w:bCs/>
          <w:sz w:val="22"/>
          <w:szCs w:val="22"/>
        </w:rPr>
        <w:t>Szczegółową dokumentację techniczną w języku polskim;</w:t>
      </w:r>
    </w:p>
    <w:p w14:paraId="51341959" w14:textId="58361944" w:rsidR="00B454F2" w:rsidRPr="006E12AB" w:rsidRDefault="00B454F2">
      <w:pPr>
        <w:numPr>
          <w:ilvl w:val="0"/>
          <w:numId w:val="3"/>
        </w:numPr>
        <w:spacing w:after="100" w:afterAutospacing="1" w:line="240" w:lineRule="auto"/>
        <w:contextualSpacing/>
        <w:jc w:val="both"/>
        <w:rPr>
          <w:rFonts w:asciiTheme="minorHAnsi" w:eastAsia="Calibri" w:hAnsiTheme="minorHAnsi" w:cstheme="minorHAnsi"/>
          <w:bCs/>
          <w:sz w:val="22"/>
          <w:szCs w:val="22"/>
        </w:rPr>
      </w:pPr>
      <w:r w:rsidRPr="00B454F2">
        <w:rPr>
          <w:rFonts w:asciiTheme="minorHAnsi" w:eastAsia="Calibri" w:hAnsiTheme="minorHAnsi" w:cstheme="minorHAnsi"/>
          <w:bCs/>
          <w:sz w:val="22"/>
          <w:szCs w:val="22"/>
        </w:rPr>
        <w:t>harmonogram przeglądów okresowych z zakresem czynności</w:t>
      </w:r>
      <w:r>
        <w:rPr>
          <w:rFonts w:asciiTheme="minorHAnsi" w:eastAsia="Calibri" w:hAnsiTheme="minorHAnsi" w:cstheme="minorHAnsi"/>
          <w:bCs/>
          <w:sz w:val="22"/>
          <w:szCs w:val="22"/>
        </w:rPr>
        <w:t>;</w:t>
      </w:r>
    </w:p>
    <w:p w14:paraId="6554F4B4" w14:textId="77777777" w:rsidR="006E12AB" w:rsidRPr="00C90199" w:rsidRDefault="006E12AB">
      <w:pPr>
        <w:numPr>
          <w:ilvl w:val="0"/>
          <w:numId w:val="2"/>
        </w:numPr>
        <w:spacing w:after="100" w:afterAutospacing="1" w:line="240" w:lineRule="auto"/>
        <w:contextualSpacing/>
        <w:jc w:val="both"/>
        <w:rPr>
          <w:rFonts w:asciiTheme="minorHAnsi" w:eastAsia="Calibri" w:hAnsiTheme="minorHAnsi" w:cstheme="minorHAnsi"/>
          <w:bCs/>
          <w:sz w:val="22"/>
          <w:szCs w:val="22"/>
        </w:rPr>
      </w:pPr>
      <w:r w:rsidRPr="006E12AB">
        <w:rPr>
          <w:rFonts w:asciiTheme="minorHAnsi" w:eastAsia="Calibri" w:hAnsiTheme="minorHAnsi" w:cstheme="minorHAnsi"/>
          <w:bCs/>
          <w:sz w:val="22"/>
          <w:szCs w:val="22"/>
        </w:rPr>
        <w:t xml:space="preserve">Wszystkie dokumenty wymienione w ust. 6 muszą być sporządzone w języku polskim lub </w:t>
      </w:r>
      <w:r w:rsidRPr="00C90199">
        <w:rPr>
          <w:rFonts w:asciiTheme="minorHAnsi" w:eastAsia="Calibri" w:hAnsiTheme="minorHAnsi" w:cstheme="minorHAnsi"/>
          <w:bCs/>
          <w:sz w:val="22"/>
          <w:szCs w:val="22"/>
        </w:rPr>
        <w:t>przekazane wraz z ich tłumaczeniem na język polski.</w:t>
      </w:r>
    </w:p>
    <w:p w14:paraId="60D68984" w14:textId="37439473" w:rsidR="007E0B59" w:rsidRPr="00281536" w:rsidRDefault="006E12AB">
      <w:pPr>
        <w:pStyle w:val="Akapitzlist"/>
        <w:numPr>
          <w:ilvl w:val="0"/>
          <w:numId w:val="2"/>
        </w:numPr>
        <w:spacing w:after="100" w:afterAutospacing="1" w:line="240" w:lineRule="auto"/>
        <w:jc w:val="both"/>
        <w:rPr>
          <w:rFonts w:asciiTheme="minorHAnsi" w:eastAsia="Calibri" w:hAnsiTheme="minorHAnsi" w:cstheme="minorHAnsi"/>
          <w:bCs/>
          <w:sz w:val="22"/>
          <w:szCs w:val="22"/>
        </w:rPr>
      </w:pPr>
      <w:r w:rsidRPr="00C90199">
        <w:rPr>
          <w:rFonts w:asciiTheme="minorHAnsi" w:eastAsia="Calibri" w:hAnsiTheme="minorHAnsi" w:cstheme="minorHAnsi"/>
          <w:bCs/>
          <w:sz w:val="22"/>
          <w:szCs w:val="22"/>
        </w:rPr>
        <w:t xml:space="preserve">Zamawiający ma prawo do umieszczenia na </w:t>
      </w:r>
      <w:r w:rsidR="007D668A" w:rsidRPr="00C90199">
        <w:rPr>
          <w:rFonts w:asciiTheme="minorHAnsi" w:eastAsia="Calibri" w:hAnsiTheme="minorHAnsi" w:cstheme="minorHAnsi"/>
          <w:bCs/>
          <w:sz w:val="22"/>
          <w:szCs w:val="22"/>
        </w:rPr>
        <w:t>pojeźd</w:t>
      </w:r>
      <w:r w:rsidR="007D668A">
        <w:rPr>
          <w:rFonts w:asciiTheme="minorHAnsi" w:eastAsia="Calibri" w:hAnsiTheme="minorHAnsi" w:cstheme="minorHAnsi"/>
          <w:bCs/>
          <w:sz w:val="22"/>
          <w:szCs w:val="22"/>
        </w:rPr>
        <w:t>zie</w:t>
      </w:r>
      <w:r w:rsidRPr="00C90199">
        <w:rPr>
          <w:rFonts w:asciiTheme="minorHAnsi" w:eastAsia="Calibri" w:hAnsiTheme="minorHAnsi" w:cstheme="minorHAnsi"/>
          <w:bCs/>
          <w:sz w:val="22"/>
          <w:szCs w:val="22"/>
        </w:rPr>
        <w:t xml:space="preserve"> swoich znaków firmowych przez cały okres trwania umowy</w:t>
      </w:r>
      <w:r w:rsidR="007E0B59" w:rsidRPr="00C90199">
        <w:rPr>
          <w:rFonts w:asciiTheme="minorHAnsi" w:eastAsia="Calibri" w:hAnsiTheme="minorHAnsi" w:cstheme="minorHAnsi"/>
          <w:bCs/>
          <w:sz w:val="22"/>
          <w:szCs w:val="22"/>
        </w:rPr>
        <w:t xml:space="preserve"> a także zestawienie znaków: Funduszy Europejskich dla </w:t>
      </w:r>
      <w:r w:rsidR="0063164F">
        <w:rPr>
          <w:rFonts w:asciiTheme="minorHAnsi" w:eastAsia="Calibri" w:hAnsiTheme="minorHAnsi" w:cstheme="minorHAnsi"/>
          <w:bCs/>
          <w:sz w:val="22"/>
          <w:szCs w:val="22"/>
        </w:rPr>
        <w:t>Opolskiego</w:t>
      </w:r>
      <w:r w:rsidR="007E0B59" w:rsidRPr="00C90199">
        <w:rPr>
          <w:rFonts w:asciiTheme="minorHAnsi" w:eastAsia="Calibri" w:hAnsiTheme="minorHAnsi" w:cstheme="minorHAnsi"/>
          <w:bCs/>
          <w:sz w:val="22"/>
          <w:szCs w:val="22"/>
        </w:rPr>
        <w:t>, barw Rzeczypospolitej Polskiej, Unii Europejskiej oraz tekstu: „Zakup współfinansowany ze środków Unii Europejskiej”</w:t>
      </w:r>
      <w:r w:rsidR="00BE27BA">
        <w:rPr>
          <w:rFonts w:asciiTheme="minorHAnsi" w:eastAsia="Calibri" w:hAnsiTheme="minorHAnsi" w:cstheme="minorHAnsi"/>
          <w:bCs/>
          <w:sz w:val="22"/>
          <w:szCs w:val="22"/>
        </w:rPr>
        <w:t>.</w:t>
      </w:r>
    </w:p>
    <w:p w14:paraId="06BDA2A8" w14:textId="77777777" w:rsidR="00C90199" w:rsidRPr="00C90199" w:rsidRDefault="00C90199" w:rsidP="00BE27BA">
      <w:pPr>
        <w:spacing w:after="100" w:afterAutospacing="1" w:line="240" w:lineRule="auto"/>
        <w:contextualSpacing/>
        <w:jc w:val="center"/>
        <w:rPr>
          <w:rFonts w:asciiTheme="minorHAnsi" w:hAnsiTheme="minorHAnsi" w:cstheme="minorHAnsi"/>
          <w:b/>
          <w:sz w:val="22"/>
          <w:szCs w:val="22"/>
        </w:rPr>
      </w:pPr>
      <w:r w:rsidRPr="00C90199">
        <w:rPr>
          <w:rFonts w:asciiTheme="minorHAnsi" w:hAnsiTheme="minorHAnsi" w:cstheme="minorHAnsi"/>
          <w:b/>
          <w:sz w:val="22"/>
          <w:szCs w:val="22"/>
        </w:rPr>
        <w:lastRenderedPageBreak/>
        <w:t>WARUNKI LEASINGU</w:t>
      </w:r>
    </w:p>
    <w:p w14:paraId="3415B4BD" w14:textId="77777777" w:rsidR="00C90199" w:rsidRPr="00C90199" w:rsidRDefault="00C90199" w:rsidP="00BE27BA">
      <w:pPr>
        <w:spacing w:after="100" w:afterAutospacing="1" w:line="240" w:lineRule="auto"/>
        <w:contextualSpacing/>
        <w:jc w:val="center"/>
        <w:rPr>
          <w:rFonts w:asciiTheme="minorHAnsi" w:hAnsiTheme="minorHAnsi" w:cstheme="minorHAnsi"/>
          <w:b/>
          <w:sz w:val="22"/>
          <w:szCs w:val="22"/>
        </w:rPr>
      </w:pPr>
      <w:bookmarkStart w:id="0" w:name="_Hlk175827662"/>
      <w:r w:rsidRPr="00C90199">
        <w:rPr>
          <w:rFonts w:asciiTheme="minorHAnsi" w:hAnsiTheme="minorHAnsi" w:cstheme="minorHAnsi"/>
          <w:b/>
          <w:sz w:val="22"/>
          <w:szCs w:val="22"/>
        </w:rPr>
        <w:t>§ 2</w:t>
      </w:r>
      <w:bookmarkEnd w:id="0"/>
      <w:r w:rsidRPr="00C90199">
        <w:rPr>
          <w:rFonts w:asciiTheme="minorHAnsi" w:hAnsiTheme="minorHAnsi" w:cstheme="minorHAnsi"/>
          <w:b/>
          <w:sz w:val="22"/>
          <w:szCs w:val="22"/>
        </w:rPr>
        <w:t>.</w:t>
      </w:r>
    </w:p>
    <w:p w14:paraId="652D8AC6" w14:textId="3A8CB41C" w:rsidR="00C90199" w:rsidRDefault="00C90199">
      <w:pPr>
        <w:widowControl w:val="0"/>
        <w:numPr>
          <w:ilvl w:val="0"/>
          <w:numId w:val="4"/>
        </w:numPr>
        <w:autoSpaceDE w:val="0"/>
        <w:autoSpaceDN w:val="0"/>
        <w:spacing w:line="240" w:lineRule="auto"/>
        <w:ind w:hanging="357"/>
        <w:contextualSpacing/>
        <w:jc w:val="both"/>
        <w:rPr>
          <w:rFonts w:asciiTheme="minorHAnsi" w:hAnsiTheme="minorHAnsi" w:cstheme="minorHAnsi"/>
          <w:bCs/>
          <w:sz w:val="22"/>
          <w:szCs w:val="22"/>
        </w:rPr>
      </w:pPr>
      <w:r w:rsidRPr="00C90199">
        <w:rPr>
          <w:rFonts w:asciiTheme="minorHAnsi" w:hAnsiTheme="minorHAnsi" w:cstheme="minorHAnsi"/>
          <w:bCs/>
          <w:sz w:val="22"/>
          <w:szCs w:val="22"/>
        </w:rPr>
        <w:t xml:space="preserve">Za wykonanie przedmiotu Umowy Zamawiający zapłaci Wykonawcy wynagrodzenie </w:t>
      </w:r>
      <w:r w:rsidRPr="00C90199">
        <w:rPr>
          <w:rFonts w:asciiTheme="minorHAnsi" w:hAnsiTheme="minorHAnsi" w:cstheme="minorHAnsi"/>
          <w:bCs/>
          <w:sz w:val="22"/>
          <w:szCs w:val="22"/>
        </w:rPr>
        <w:br/>
        <w:t xml:space="preserve">w wysokości: ………………. netto (słownie: ……………………..), wraz z należnym podatkiem VAT </w:t>
      </w:r>
      <w:r>
        <w:rPr>
          <w:rFonts w:asciiTheme="minorHAnsi" w:hAnsiTheme="minorHAnsi" w:cstheme="minorHAnsi"/>
          <w:bCs/>
          <w:sz w:val="22"/>
          <w:szCs w:val="22"/>
        </w:rPr>
        <w:br/>
      </w:r>
      <w:r w:rsidRPr="00C90199">
        <w:rPr>
          <w:rFonts w:asciiTheme="minorHAnsi" w:hAnsiTheme="minorHAnsi" w:cstheme="minorHAnsi"/>
          <w:bCs/>
          <w:sz w:val="22"/>
          <w:szCs w:val="22"/>
        </w:rPr>
        <w:t xml:space="preserve">w wysokości 23%, tj. …………………….  zł brutto: (słownie: …………………………………………………..), w tym koszty leasingu: </w:t>
      </w:r>
    </w:p>
    <w:p w14:paraId="1F31AB5E" w14:textId="7B85058A" w:rsidR="00C90199" w:rsidRDefault="00CF111C">
      <w:pPr>
        <w:pStyle w:val="Akapitzlist"/>
        <w:widowControl w:val="0"/>
        <w:numPr>
          <w:ilvl w:val="0"/>
          <w:numId w:val="16"/>
        </w:numPr>
        <w:autoSpaceDE w:val="0"/>
        <w:autoSpaceDN w:val="0"/>
        <w:spacing w:line="240" w:lineRule="auto"/>
        <w:ind w:hanging="357"/>
        <w:jc w:val="both"/>
        <w:rPr>
          <w:rFonts w:asciiTheme="minorHAnsi" w:hAnsiTheme="minorHAnsi" w:cstheme="minorHAnsi"/>
          <w:bCs/>
          <w:sz w:val="22"/>
          <w:szCs w:val="22"/>
        </w:rPr>
      </w:pPr>
      <w:r>
        <w:rPr>
          <w:rFonts w:asciiTheme="minorHAnsi" w:hAnsiTheme="minorHAnsi" w:cstheme="minorHAnsi"/>
          <w:bCs/>
          <w:sz w:val="22"/>
          <w:szCs w:val="22"/>
        </w:rPr>
        <w:t xml:space="preserve">16 </w:t>
      </w:r>
      <w:r w:rsidR="00C90199" w:rsidRPr="00B454F2">
        <w:rPr>
          <w:rFonts w:asciiTheme="minorHAnsi" w:hAnsiTheme="minorHAnsi" w:cstheme="minorHAnsi"/>
          <w:bCs/>
          <w:sz w:val="22"/>
          <w:szCs w:val="22"/>
        </w:rPr>
        <w:t>równ</w:t>
      </w:r>
      <w:r>
        <w:rPr>
          <w:rFonts w:asciiTheme="minorHAnsi" w:hAnsiTheme="minorHAnsi" w:cstheme="minorHAnsi"/>
          <w:bCs/>
          <w:sz w:val="22"/>
          <w:szCs w:val="22"/>
        </w:rPr>
        <w:t>ych</w:t>
      </w:r>
      <w:r w:rsidR="00C90199" w:rsidRPr="00B454F2">
        <w:rPr>
          <w:rFonts w:asciiTheme="minorHAnsi" w:hAnsiTheme="minorHAnsi" w:cstheme="minorHAnsi"/>
          <w:bCs/>
          <w:sz w:val="22"/>
          <w:szCs w:val="22"/>
        </w:rPr>
        <w:t xml:space="preserve"> raty po:  …………</w:t>
      </w:r>
      <w:r w:rsidR="00532286" w:rsidRPr="00B454F2">
        <w:rPr>
          <w:rFonts w:asciiTheme="minorHAnsi" w:hAnsiTheme="minorHAnsi" w:cstheme="minorHAnsi"/>
          <w:bCs/>
          <w:sz w:val="22"/>
          <w:szCs w:val="22"/>
        </w:rPr>
        <w:t>…</w:t>
      </w:r>
      <w:r w:rsidR="00C90199" w:rsidRPr="00B454F2">
        <w:rPr>
          <w:rFonts w:asciiTheme="minorHAnsi" w:hAnsiTheme="minorHAnsi" w:cstheme="minorHAnsi"/>
          <w:bCs/>
          <w:sz w:val="22"/>
          <w:szCs w:val="22"/>
        </w:rPr>
        <w:t>………. (słownie: …</w:t>
      </w:r>
      <w:r w:rsidR="00532286" w:rsidRPr="00B454F2">
        <w:rPr>
          <w:rFonts w:asciiTheme="minorHAnsi" w:hAnsiTheme="minorHAnsi" w:cstheme="minorHAnsi"/>
          <w:bCs/>
          <w:sz w:val="22"/>
          <w:szCs w:val="22"/>
        </w:rPr>
        <w:t>…………..</w:t>
      </w:r>
      <w:r w:rsidR="00C90199" w:rsidRPr="00B454F2">
        <w:rPr>
          <w:rFonts w:asciiTheme="minorHAnsi" w:hAnsiTheme="minorHAnsi" w:cstheme="minorHAnsi"/>
          <w:bCs/>
          <w:sz w:val="22"/>
          <w:szCs w:val="22"/>
        </w:rPr>
        <w:t>……..) - rata miesięczna brutto,</w:t>
      </w:r>
    </w:p>
    <w:p w14:paraId="4F87FC08" w14:textId="054CCBA3" w:rsidR="00C90199" w:rsidRPr="00B454F2" w:rsidRDefault="00C90199">
      <w:pPr>
        <w:pStyle w:val="Akapitzlist"/>
        <w:widowControl w:val="0"/>
        <w:numPr>
          <w:ilvl w:val="0"/>
          <w:numId w:val="16"/>
        </w:numPr>
        <w:autoSpaceDE w:val="0"/>
        <w:autoSpaceDN w:val="0"/>
        <w:spacing w:line="240" w:lineRule="auto"/>
        <w:ind w:hanging="357"/>
        <w:jc w:val="both"/>
        <w:rPr>
          <w:rFonts w:asciiTheme="minorHAnsi" w:hAnsiTheme="minorHAnsi" w:cstheme="minorHAnsi"/>
          <w:bCs/>
          <w:sz w:val="22"/>
          <w:szCs w:val="22"/>
        </w:rPr>
      </w:pPr>
      <w:r w:rsidRPr="00B454F2">
        <w:rPr>
          <w:rFonts w:asciiTheme="minorHAnsi" w:hAnsiTheme="minorHAnsi" w:cstheme="minorHAnsi"/>
          <w:bCs/>
          <w:sz w:val="22"/>
          <w:szCs w:val="22"/>
        </w:rPr>
        <w:t>opłata końcowa  (19%</w:t>
      </w:r>
      <w:r w:rsidR="00532286" w:rsidRPr="00B454F2">
        <w:rPr>
          <w:rFonts w:asciiTheme="minorHAnsi" w:hAnsiTheme="minorHAnsi" w:cstheme="minorHAnsi"/>
          <w:bCs/>
          <w:sz w:val="22"/>
          <w:szCs w:val="22"/>
        </w:rPr>
        <w:t xml:space="preserve"> wartości początkowej netto pojazdu</w:t>
      </w:r>
      <w:r w:rsidRPr="00B454F2">
        <w:rPr>
          <w:rFonts w:asciiTheme="minorHAnsi" w:hAnsiTheme="minorHAnsi" w:cstheme="minorHAnsi"/>
          <w:bCs/>
          <w:sz w:val="22"/>
          <w:szCs w:val="22"/>
        </w:rPr>
        <w:t xml:space="preserve">) </w:t>
      </w:r>
      <w:r w:rsidR="00532286" w:rsidRPr="00B454F2">
        <w:rPr>
          <w:rFonts w:asciiTheme="minorHAnsi" w:hAnsiTheme="minorHAnsi" w:cstheme="minorHAnsi"/>
          <w:bCs/>
          <w:sz w:val="22"/>
          <w:szCs w:val="22"/>
        </w:rPr>
        <w:br/>
      </w:r>
      <w:r w:rsidRPr="00B454F2">
        <w:rPr>
          <w:rFonts w:asciiTheme="minorHAnsi" w:hAnsiTheme="minorHAnsi" w:cstheme="minorHAnsi"/>
          <w:bCs/>
          <w:sz w:val="22"/>
          <w:szCs w:val="22"/>
        </w:rPr>
        <w:t>kwota: ……………</w:t>
      </w:r>
      <w:r w:rsidR="00532286" w:rsidRPr="00B454F2">
        <w:rPr>
          <w:rFonts w:asciiTheme="minorHAnsi" w:hAnsiTheme="minorHAnsi" w:cstheme="minorHAnsi"/>
          <w:bCs/>
          <w:sz w:val="22"/>
          <w:szCs w:val="22"/>
        </w:rPr>
        <w:t>…………..</w:t>
      </w:r>
      <w:r w:rsidRPr="00B454F2">
        <w:rPr>
          <w:rFonts w:asciiTheme="minorHAnsi" w:hAnsiTheme="minorHAnsi" w:cstheme="minorHAnsi"/>
          <w:bCs/>
          <w:sz w:val="22"/>
          <w:szCs w:val="22"/>
        </w:rPr>
        <w:t>.. brutto  (słownie: ……</w:t>
      </w:r>
      <w:r w:rsidR="00532286" w:rsidRPr="00B454F2">
        <w:rPr>
          <w:rFonts w:asciiTheme="minorHAnsi" w:hAnsiTheme="minorHAnsi" w:cstheme="minorHAnsi"/>
          <w:bCs/>
          <w:sz w:val="22"/>
          <w:szCs w:val="22"/>
        </w:rPr>
        <w:t>………………………………………..</w:t>
      </w:r>
      <w:r w:rsidRPr="00B454F2">
        <w:rPr>
          <w:rFonts w:asciiTheme="minorHAnsi" w:hAnsiTheme="minorHAnsi" w:cstheme="minorHAnsi"/>
          <w:bCs/>
          <w:sz w:val="22"/>
          <w:szCs w:val="22"/>
        </w:rPr>
        <w:t>……………...)</w:t>
      </w:r>
    </w:p>
    <w:p w14:paraId="52C57D5D" w14:textId="076C295B" w:rsidR="00C76B54" w:rsidRDefault="00C90199">
      <w:pPr>
        <w:widowControl w:val="0"/>
        <w:numPr>
          <w:ilvl w:val="0"/>
          <w:numId w:val="4"/>
        </w:numPr>
        <w:autoSpaceDE w:val="0"/>
        <w:autoSpaceDN w:val="0"/>
        <w:spacing w:after="100" w:afterAutospacing="1" w:line="240" w:lineRule="auto"/>
        <w:contextualSpacing/>
        <w:jc w:val="both"/>
        <w:rPr>
          <w:rFonts w:asciiTheme="minorHAnsi" w:hAnsiTheme="minorHAnsi" w:cstheme="minorHAnsi"/>
          <w:b/>
          <w:sz w:val="22"/>
          <w:szCs w:val="22"/>
        </w:rPr>
      </w:pPr>
      <w:r w:rsidRPr="00C90199">
        <w:rPr>
          <w:rFonts w:asciiTheme="minorHAnsi" w:hAnsiTheme="minorHAnsi" w:cstheme="minorHAnsi"/>
          <w:bCs/>
          <w:sz w:val="22"/>
          <w:szCs w:val="22"/>
        </w:rPr>
        <w:t xml:space="preserve">Okres finansowania wynosi </w:t>
      </w:r>
      <w:r w:rsidR="00CF111C">
        <w:rPr>
          <w:rFonts w:asciiTheme="minorHAnsi" w:hAnsiTheme="minorHAnsi" w:cstheme="minorHAnsi"/>
          <w:bCs/>
          <w:sz w:val="22"/>
          <w:szCs w:val="22"/>
        </w:rPr>
        <w:t>16</w:t>
      </w:r>
      <w:r w:rsidRPr="00C90199">
        <w:rPr>
          <w:rFonts w:asciiTheme="minorHAnsi" w:hAnsiTheme="minorHAnsi" w:cstheme="minorHAnsi"/>
          <w:bCs/>
          <w:sz w:val="22"/>
          <w:szCs w:val="22"/>
        </w:rPr>
        <w:t xml:space="preserve"> miesi</w:t>
      </w:r>
      <w:r w:rsidR="00A4039B">
        <w:rPr>
          <w:rFonts w:asciiTheme="minorHAnsi" w:hAnsiTheme="minorHAnsi" w:cstheme="minorHAnsi"/>
          <w:bCs/>
          <w:sz w:val="22"/>
          <w:szCs w:val="22"/>
        </w:rPr>
        <w:t>ę</w:t>
      </w:r>
      <w:bookmarkStart w:id="1" w:name="_GoBack"/>
      <w:bookmarkEnd w:id="1"/>
      <w:r>
        <w:rPr>
          <w:rFonts w:asciiTheme="minorHAnsi" w:hAnsiTheme="minorHAnsi" w:cstheme="minorHAnsi"/>
          <w:bCs/>
          <w:sz w:val="22"/>
          <w:szCs w:val="22"/>
        </w:rPr>
        <w:t>c</w:t>
      </w:r>
      <w:r w:rsidR="00CF111C">
        <w:rPr>
          <w:rFonts w:asciiTheme="minorHAnsi" w:hAnsiTheme="minorHAnsi" w:cstheme="minorHAnsi"/>
          <w:bCs/>
          <w:sz w:val="22"/>
          <w:szCs w:val="22"/>
        </w:rPr>
        <w:t>y</w:t>
      </w:r>
      <w:r w:rsidRPr="00C90199">
        <w:rPr>
          <w:rFonts w:asciiTheme="minorHAnsi" w:hAnsiTheme="minorHAnsi" w:cstheme="minorHAnsi"/>
          <w:bCs/>
          <w:sz w:val="22"/>
          <w:szCs w:val="22"/>
        </w:rPr>
        <w:t xml:space="preserve"> </w:t>
      </w:r>
      <w:r w:rsidR="00CF111C">
        <w:rPr>
          <w:rFonts w:asciiTheme="minorHAnsi" w:hAnsiTheme="minorHAnsi" w:cstheme="minorHAnsi"/>
          <w:bCs/>
          <w:sz w:val="22"/>
          <w:szCs w:val="22"/>
        </w:rPr>
        <w:t>–</w:t>
      </w:r>
      <w:r w:rsidRPr="00C90199">
        <w:rPr>
          <w:rFonts w:asciiTheme="minorHAnsi" w:hAnsiTheme="minorHAnsi" w:cstheme="minorHAnsi"/>
          <w:bCs/>
          <w:sz w:val="22"/>
          <w:szCs w:val="22"/>
        </w:rPr>
        <w:t xml:space="preserve"> </w:t>
      </w:r>
      <w:r w:rsidR="00CF111C">
        <w:rPr>
          <w:rFonts w:asciiTheme="minorHAnsi" w:hAnsiTheme="minorHAnsi" w:cstheme="minorHAnsi"/>
          <w:bCs/>
          <w:sz w:val="22"/>
          <w:szCs w:val="22"/>
        </w:rPr>
        <w:t xml:space="preserve">16 </w:t>
      </w:r>
      <w:r w:rsidRPr="00C90199">
        <w:rPr>
          <w:rFonts w:asciiTheme="minorHAnsi" w:hAnsiTheme="minorHAnsi" w:cstheme="minorHAnsi"/>
          <w:bCs/>
          <w:sz w:val="22"/>
          <w:szCs w:val="22"/>
        </w:rPr>
        <w:t>równ</w:t>
      </w:r>
      <w:r w:rsidR="00CF111C">
        <w:rPr>
          <w:rFonts w:asciiTheme="minorHAnsi" w:hAnsiTheme="minorHAnsi" w:cstheme="minorHAnsi"/>
          <w:bCs/>
          <w:sz w:val="22"/>
          <w:szCs w:val="22"/>
        </w:rPr>
        <w:t>ych</w:t>
      </w:r>
      <w:r w:rsidRPr="00C90199">
        <w:rPr>
          <w:rFonts w:asciiTheme="minorHAnsi" w:hAnsiTheme="minorHAnsi" w:cstheme="minorHAnsi"/>
          <w:bCs/>
          <w:sz w:val="22"/>
          <w:szCs w:val="22"/>
        </w:rPr>
        <w:t xml:space="preserve"> rat leasingow</w:t>
      </w:r>
      <w:r w:rsidR="00CF111C">
        <w:rPr>
          <w:rFonts w:asciiTheme="minorHAnsi" w:hAnsiTheme="minorHAnsi" w:cstheme="minorHAnsi"/>
          <w:bCs/>
          <w:sz w:val="22"/>
          <w:szCs w:val="22"/>
        </w:rPr>
        <w:t>ych</w:t>
      </w:r>
      <w:r w:rsidRPr="00C90199">
        <w:rPr>
          <w:rFonts w:asciiTheme="minorHAnsi" w:hAnsiTheme="minorHAnsi" w:cstheme="minorHAnsi"/>
          <w:bCs/>
          <w:sz w:val="22"/>
          <w:szCs w:val="22"/>
        </w:rPr>
        <w:t>, licząc od daty przekazania Zamawiającemu pojazdu do użytkowania. Zamawiający wymaga stałego oprocentowania dla odsetkowych rat leasingowych.</w:t>
      </w:r>
    </w:p>
    <w:p w14:paraId="22FFD5D4" w14:textId="018E35F2" w:rsidR="00C76B54" w:rsidRPr="00C76B54" w:rsidRDefault="00C76B54">
      <w:pPr>
        <w:widowControl w:val="0"/>
        <w:numPr>
          <w:ilvl w:val="0"/>
          <w:numId w:val="4"/>
        </w:numPr>
        <w:autoSpaceDE w:val="0"/>
        <w:autoSpaceDN w:val="0"/>
        <w:spacing w:after="100" w:afterAutospacing="1" w:line="240" w:lineRule="auto"/>
        <w:contextualSpacing/>
        <w:jc w:val="both"/>
        <w:rPr>
          <w:rFonts w:asciiTheme="minorHAnsi" w:hAnsiTheme="minorHAnsi" w:cstheme="minorHAnsi"/>
          <w:bCs/>
          <w:sz w:val="22"/>
          <w:szCs w:val="22"/>
        </w:rPr>
      </w:pPr>
      <w:r w:rsidRPr="00C76B54">
        <w:rPr>
          <w:rFonts w:asciiTheme="minorHAnsi" w:hAnsiTheme="minorHAnsi" w:cstheme="minorHAnsi"/>
          <w:bCs/>
          <w:sz w:val="22"/>
          <w:szCs w:val="22"/>
        </w:rPr>
        <w:t xml:space="preserve">Poza wynagrodzeniem </w:t>
      </w:r>
      <w:r>
        <w:rPr>
          <w:rFonts w:asciiTheme="minorHAnsi" w:hAnsiTheme="minorHAnsi" w:cstheme="minorHAnsi"/>
          <w:bCs/>
          <w:sz w:val="22"/>
          <w:szCs w:val="22"/>
        </w:rPr>
        <w:t xml:space="preserve">ryczałtowym </w:t>
      </w:r>
      <w:r w:rsidRPr="00C76B54">
        <w:rPr>
          <w:rFonts w:asciiTheme="minorHAnsi" w:hAnsiTheme="minorHAnsi" w:cstheme="minorHAnsi"/>
          <w:bCs/>
          <w:sz w:val="22"/>
          <w:szCs w:val="22"/>
        </w:rPr>
        <w:t>określonym w ust.1 Wykonawcy nie przysługuje zwrot jakichkolwiek kosztów poniesionych w związku z realizacją umowy.</w:t>
      </w:r>
    </w:p>
    <w:p w14:paraId="5EE5742E" w14:textId="5C1FE0DD" w:rsidR="00C90199" w:rsidRPr="00C90199" w:rsidRDefault="00C90199">
      <w:pPr>
        <w:widowControl w:val="0"/>
        <w:numPr>
          <w:ilvl w:val="0"/>
          <w:numId w:val="4"/>
        </w:numPr>
        <w:autoSpaceDE w:val="0"/>
        <w:autoSpaceDN w:val="0"/>
        <w:spacing w:after="100" w:afterAutospacing="1" w:line="240" w:lineRule="auto"/>
        <w:contextualSpacing/>
        <w:jc w:val="both"/>
        <w:rPr>
          <w:rFonts w:asciiTheme="minorHAnsi" w:hAnsiTheme="minorHAnsi" w:cstheme="minorHAnsi"/>
          <w:b/>
          <w:sz w:val="22"/>
          <w:szCs w:val="22"/>
        </w:rPr>
      </w:pPr>
      <w:r w:rsidRPr="00C90199">
        <w:rPr>
          <w:rFonts w:asciiTheme="minorHAnsi" w:hAnsiTheme="minorHAnsi" w:cstheme="minorHAnsi"/>
          <w:bCs/>
          <w:sz w:val="22"/>
          <w:szCs w:val="22"/>
        </w:rPr>
        <w:t>Raty leasingowe płatne będą w terminie nie krótszym</w:t>
      </w:r>
      <w:r w:rsidRPr="000A5F68">
        <w:rPr>
          <w:rFonts w:asciiTheme="minorHAnsi" w:hAnsiTheme="minorHAnsi" w:cstheme="minorHAnsi"/>
          <w:bCs/>
          <w:sz w:val="22"/>
          <w:szCs w:val="22"/>
        </w:rPr>
        <w:t xml:space="preserve"> niż </w:t>
      </w:r>
      <w:r w:rsidR="00C4259D">
        <w:rPr>
          <w:rFonts w:asciiTheme="minorHAnsi" w:hAnsiTheme="minorHAnsi" w:cstheme="minorHAnsi"/>
          <w:bCs/>
          <w:sz w:val="22"/>
          <w:szCs w:val="22"/>
        </w:rPr>
        <w:t>21</w:t>
      </w:r>
      <w:r w:rsidRPr="000A5F68">
        <w:rPr>
          <w:rFonts w:asciiTheme="minorHAnsi" w:hAnsiTheme="minorHAnsi" w:cstheme="minorHAnsi"/>
          <w:bCs/>
          <w:sz w:val="22"/>
          <w:szCs w:val="22"/>
        </w:rPr>
        <w:t xml:space="preserve"> dni od dnia prawidłowo wystawionej faktury VAT. Harmonogram płatności na podstawie, którego wystawiane będą faktury stanowić będzie załącznik do umowy.</w:t>
      </w:r>
    </w:p>
    <w:p w14:paraId="23A6EB3E" w14:textId="2A728951" w:rsidR="00C90199" w:rsidRPr="00C90199" w:rsidRDefault="00C90199">
      <w:pPr>
        <w:widowControl w:val="0"/>
        <w:numPr>
          <w:ilvl w:val="0"/>
          <w:numId w:val="4"/>
        </w:numPr>
        <w:autoSpaceDE w:val="0"/>
        <w:autoSpaceDN w:val="0"/>
        <w:spacing w:after="100" w:afterAutospacing="1" w:line="240" w:lineRule="auto"/>
        <w:contextualSpacing/>
        <w:jc w:val="both"/>
        <w:rPr>
          <w:rFonts w:asciiTheme="minorHAnsi" w:hAnsiTheme="minorHAnsi" w:cstheme="minorHAnsi"/>
          <w:b/>
          <w:sz w:val="22"/>
          <w:szCs w:val="22"/>
        </w:rPr>
      </w:pPr>
      <w:r w:rsidRPr="00C90199">
        <w:rPr>
          <w:rFonts w:asciiTheme="minorHAnsi" w:hAnsiTheme="minorHAnsi" w:cstheme="minorHAnsi"/>
          <w:bCs/>
          <w:sz w:val="22"/>
          <w:szCs w:val="22"/>
        </w:rPr>
        <w:t>Zamawiający dokona</w:t>
      </w:r>
      <w:r>
        <w:rPr>
          <w:rFonts w:asciiTheme="minorHAnsi" w:hAnsiTheme="minorHAnsi" w:cstheme="minorHAnsi"/>
          <w:bCs/>
          <w:sz w:val="22"/>
          <w:szCs w:val="22"/>
        </w:rPr>
        <w:t xml:space="preserve"> p</w:t>
      </w:r>
      <w:r w:rsidRPr="00C90199">
        <w:rPr>
          <w:rFonts w:asciiTheme="minorHAnsi" w:hAnsiTheme="minorHAnsi" w:cstheme="minorHAnsi"/>
          <w:bCs/>
          <w:sz w:val="22"/>
          <w:szCs w:val="22"/>
        </w:rPr>
        <w:t>łatnoś</w:t>
      </w:r>
      <w:r w:rsidR="000A5F68">
        <w:rPr>
          <w:rFonts w:asciiTheme="minorHAnsi" w:hAnsiTheme="minorHAnsi" w:cstheme="minorHAnsi"/>
          <w:bCs/>
          <w:sz w:val="22"/>
          <w:szCs w:val="22"/>
        </w:rPr>
        <w:t>ci</w:t>
      </w:r>
      <w:r>
        <w:rPr>
          <w:rFonts w:asciiTheme="minorHAnsi" w:hAnsiTheme="minorHAnsi" w:cstheme="minorHAnsi"/>
          <w:bCs/>
          <w:sz w:val="22"/>
          <w:szCs w:val="22"/>
        </w:rPr>
        <w:t xml:space="preserve"> za 1 ratę leasingow</w:t>
      </w:r>
      <w:r w:rsidR="000A5F68">
        <w:rPr>
          <w:rFonts w:asciiTheme="minorHAnsi" w:hAnsiTheme="minorHAnsi" w:cstheme="minorHAnsi"/>
          <w:bCs/>
          <w:sz w:val="22"/>
          <w:szCs w:val="22"/>
        </w:rPr>
        <w:t xml:space="preserve">ą </w:t>
      </w:r>
      <w:r w:rsidRPr="00C90199">
        <w:rPr>
          <w:rFonts w:asciiTheme="minorHAnsi" w:hAnsiTheme="minorHAnsi" w:cstheme="minorHAnsi"/>
          <w:bCs/>
          <w:sz w:val="22"/>
          <w:szCs w:val="22"/>
        </w:rPr>
        <w:t>w terminie</w:t>
      </w:r>
      <w:r w:rsidR="000A5F68">
        <w:rPr>
          <w:rFonts w:asciiTheme="minorHAnsi" w:hAnsiTheme="minorHAnsi" w:cstheme="minorHAnsi"/>
          <w:bCs/>
          <w:sz w:val="22"/>
          <w:szCs w:val="22"/>
        </w:rPr>
        <w:t xml:space="preserve"> nie krótszym niż</w:t>
      </w:r>
      <w:r w:rsidRPr="00C90199">
        <w:rPr>
          <w:rFonts w:asciiTheme="minorHAnsi" w:hAnsiTheme="minorHAnsi" w:cstheme="minorHAnsi"/>
          <w:bCs/>
          <w:sz w:val="22"/>
          <w:szCs w:val="22"/>
        </w:rPr>
        <w:t xml:space="preserve"> </w:t>
      </w:r>
      <w:r w:rsidR="00C4259D">
        <w:rPr>
          <w:rFonts w:asciiTheme="minorHAnsi" w:hAnsiTheme="minorHAnsi" w:cstheme="minorHAnsi"/>
          <w:bCs/>
          <w:sz w:val="22"/>
          <w:szCs w:val="22"/>
        </w:rPr>
        <w:t>21</w:t>
      </w:r>
      <w:r w:rsidRPr="00C90199">
        <w:rPr>
          <w:rFonts w:asciiTheme="minorHAnsi" w:hAnsiTheme="minorHAnsi" w:cstheme="minorHAnsi"/>
          <w:bCs/>
          <w:sz w:val="22"/>
          <w:szCs w:val="22"/>
        </w:rPr>
        <w:t xml:space="preserve"> dni od dnia podpisania protokołu odbioru przedmiotu umowy,</w:t>
      </w:r>
      <w:r w:rsidR="00B454F2">
        <w:rPr>
          <w:rFonts w:asciiTheme="minorHAnsi" w:hAnsiTheme="minorHAnsi" w:cstheme="minorHAnsi"/>
          <w:bCs/>
          <w:sz w:val="22"/>
          <w:szCs w:val="22"/>
        </w:rPr>
        <w:t xml:space="preserve"> o którym mowa w </w:t>
      </w:r>
      <w:r w:rsidR="00B454F2" w:rsidRPr="00B454F2">
        <w:rPr>
          <w:rFonts w:asciiTheme="minorHAnsi" w:hAnsiTheme="minorHAnsi" w:cstheme="minorHAnsi"/>
          <w:bCs/>
          <w:sz w:val="22"/>
          <w:szCs w:val="22"/>
        </w:rPr>
        <w:t>§ 3</w:t>
      </w:r>
      <w:r w:rsidR="00B454F2">
        <w:rPr>
          <w:rFonts w:asciiTheme="minorHAnsi" w:hAnsiTheme="minorHAnsi" w:cstheme="minorHAnsi"/>
          <w:bCs/>
          <w:sz w:val="22"/>
          <w:szCs w:val="22"/>
        </w:rPr>
        <w:t xml:space="preserve">, punkt 4, </w:t>
      </w:r>
      <w:r w:rsidRPr="00C90199">
        <w:rPr>
          <w:rFonts w:asciiTheme="minorHAnsi" w:hAnsiTheme="minorHAnsi" w:cstheme="minorHAnsi"/>
          <w:bCs/>
          <w:sz w:val="22"/>
          <w:szCs w:val="22"/>
        </w:rPr>
        <w:t xml:space="preserve"> </w:t>
      </w:r>
      <w:r w:rsidR="00B454F2">
        <w:rPr>
          <w:rFonts w:asciiTheme="minorHAnsi" w:hAnsiTheme="minorHAnsi" w:cstheme="minorHAnsi"/>
          <w:bCs/>
          <w:sz w:val="22"/>
          <w:szCs w:val="22"/>
        </w:rPr>
        <w:br/>
      </w:r>
      <w:r w:rsidRPr="00C90199">
        <w:rPr>
          <w:rFonts w:asciiTheme="minorHAnsi" w:hAnsiTheme="minorHAnsi" w:cstheme="minorHAnsi"/>
          <w:bCs/>
          <w:sz w:val="22"/>
          <w:szCs w:val="22"/>
        </w:rPr>
        <w:t>w formie przelewu na rachunek bankowy wskazany przez Wykonawcę.</w:t>
      </w:r>
    </w:p>
    <w:p w14:paraId="559B7DE4" w14:textId="69DB4225" w:rsidR="00C90199" w:rsidRPr="007D1F9F" w:rsidRDefault="00C90199">
      <w:pPr>
        <w:widowControl w:val="0"/>
        <w:numPr>
          <w:ilvl w:val="0"/>
          <w:numId w:val="4"/>
        </w:numPr>
        <w:autoSpaceDE w:val="0"/>
        <w:autoSpaceDN w:val="0"/>
        <w:spacing w:after="100" w:afterAutospacing="1" w:line="240" w:lineRule="auto"/>
        <w:contextualSpacing/>
        <w:jc w:val="both"/>
        <w:rPr>
          <w:rFonts w:asciiTheme="minorHAnsi" w:hAnsiTheme="minorHAnsi" w:cstheme="minorHAnsi"/>
          <w:b/>
          <w:sz w:val="22"/>
          <w:szCs w:val="22"/>
        </w:rPr>
      </w:pPr>
      <w:bookmarkStart w:id="2" w:name="_Hlk193896175"/>
      <w:r>
        <w:rPr>
          <w:rFonts w:asciiTheme="minorHAnsi" w:hAnsiTheme="minorHAnsi" w:cstheme="minorHAnsi"/>
          <w:bCs/>
          <w:sz w:val="22"/>
          <w:szCs w:val="22"/>
        </w:rPr>
        <w:t xml:space="preserve">Zamawiający </w:t>
      </w:r>
      <w:r w:rsidRPr="00C90199">
        <w:rPr>
          <w:rFonts w:asciiTheme="minorHAnsi" w:hAnsiTheme="minorHAnsi" w:cstheme="minorHAnsi"/>
          <w:bCs/>
          <w:sz w:val="22"/>
          <w:szCs w:val="22"/>
        </w:rPr>
        <w:t xml:space="preserve">dokona zapłaty opłaty </w:t>
      </w:r>
      <w:r>
        <w:rPr>
          <w:rFonts w:asciiTheme="minorHAnsi" w:hAnsiTheme="minorHAnsi" w:cstheme="minorHAnsi"/>
          <w:bCs/>
          <w:sz w:val="22"/>
          <w:szCs w:val="22"/>
        </w:rPr>
        <w:t>końcowej</w:t>
      </w:r>
      <w:r w:rsidRPr="00C90199">
        <w:rPr>
          <w:rFonts w:asciiTheme="minorHAnsi" w:hAnsiTheme="minorHAnsi" w:cstheme="minorHAnsi"/>
          <w:bCs/>
          <w:sz w:val="22"/>
          <w:szCs w:val="22"/>
        </w:rPr>
        <w:t xml:space="preserve"> po zapłaceniu wszystkich rat leasingowych </w:t>
      </w:r>
      <w:r w:rsidR="00C1111C">
        <w:rPr>
          <w:rFonts w:asciiTheme="minorHAnsi" w:hAnsiTheme="minorHAnsi" w:cstheme="minorHAnsi"/>
          <w:bCs/>
          <w:sz w:val="22"/>
          <w:szCs w:val="22"/>
        </w:rPr>
        <w:br/>
      </w:r>
      <w:r w:rsidRPr="00C90199">
        <w:rPr>
          <w:rFonts w:asciiTheme="minorHAnsi" w:hAnsiTheme="minorHAnsi" w:cstheme="minorHAnsi"/>
          <w:bCs/>
          <w:sz w:val="22"/>
          <w:szCs w:val="22"/>
        </w:rPr>
        <w:t xml:space="preserve">w </w:t>
      </w:r>
      <w:r w:rsidRPr="00CF111C">
        <w:rPr>
          <w:rFonts w:asciiTheme="minorHAnsi" w:hAnsiTheme="minorHAnsi" w:cstheme="minorHAnsi"/>
          <w:bCs/>
          <w:sz w:val="22"/>
          <w:szCs w:val="22"/>
        </w:rPr>
        <w:t>wysokości</w:t>
      </w:r>
      <w:r w:rsidR="0016458B" w:rsidRPr="00CF111C">
        <w:rPr>
          <w:rFonts w:asciiTheme="minorHAnsi" w:hAnsiTheme="minorHAnsi" w:cstheme="minorHAnsi"/>
          <w:bCs/>
          <w:sz w:val="22"/>
          <w:szCs w:val="22"/>
        </w:rPr>
        <w:t xml:space="preserve"> </w:t>
      </w:r>
      <w:r w:rsidRPr="00CF111C">
        <w:rPr>
          <w:rFonts w:asciiTheme="minorHAnsi" w:hAnsiTheme="minorHAnsi" w:cstheme="minorHAnsi"/>
          <w:bCs/>
          <w:sz w:val="22"/>
          <w:szCs w:val="22"/>
        </w:rPr>
        <w:t xml:space="preserve">19 % </w:t>
      </w:r>
      <w:r w:rsidRPr="00C90199">
        <w:rPr>
          <w:rFonts w:asciiTheme="minorHAnsi" w:hAnsiTheme="minorHAnsi" w:cstheme="minorHAnsi"/>
          <w:bCs/>
          <w:sz w:val="22"/>
          <w:szCs w:val="22"/>
        </w:rPr>
        <w:t>wartości</w:t>
      </w:r>
      <w:r w:rsidR="007E1500">
        <w:rPr>
          <w:rFonts w:asciiTheme="minorHAnsi" w:hAnsiTheme="minorHAnsi" w:cstheme="minorHAnsi"/>
          <w:bCs/>
          <w:sz w:val="22"/>
          <w:szCs w:val="22"/>
        </w:rPr>
        <w:t xml:space="preserve"> początkowej</w:t>
      </w:r>
      <w:r w:rsidRPr="00C90199">
        <w:rPr>
          <w:rFonts w:asciiTheme="minorHAnsi" w:hAnsiTheme="minorHAnsi" w:cstheme="minorHAnsi"/>
          <w:bCs/>
          <w:sz w:val="22"/>
          <w:szCs w:val="22"/>
        </w:rPr>
        <w:t xml:space="preserve"> netto pojazdu. Wykonawca wystawi fakturę VAT z terminem płatności </w:t>
      </w:r>
      <w:r w:rsidR="000A5F68">
        <w:rPr>
          <w:rFonts w:asciiTheme="minorHAnsi" w:hAnsiTheme="minorHAnsi" w:cstheme="minorHAnsi"/>
          <w:bCs/>
          <w:sz w:val="22"/>
          <w:szCs w:val="22"/>
        </w:rPr>
        <w:t>30 dni</w:t>
      </w:r>
      <w:r w:rsidRPr="00C90199">
        <w:rPr>
          <w:rFonts w:asciiTheme="minorHAnsi" w:hAnsiTheme="minorHAnsi" w:cstheme="minorHAnsi"/>
          <w:bCs/>
          <w:sz w:val="22"/>
          <w:szCs w:val="22"/>
        </w:rPr>
        <w:t xml:space="preserve"> i przekaże ją do Zamawiającego celem realizacji. </w:t>
      </w:r>
    </w:p>
    <w:p w14:paraId="71039223" w14:textId="070AABDC" w:rsidR="007D1F9F" w:rsidRPr="00953B82" w:rsidRDefault="007D1F9F">
      <w:pPr>
        <w:widowControl w:val="0"/>
        <w:numPr>
          <w:ilvl w:val="0"/>
          <w:numId w:val="4"/>
        </w:numPr>
        <w:autoSpaceDE w:val="0"/>
        <w:autoSpaceDN w:val="0"/>
        <w:spacing w:after="100" w:afterAutospacing="1" w:line="240" w:lineRule="auto"/>
        <w:contextualSpacing/>
        <w:jc w:val="both"/>
        <w:rPr>
          <w:rFonts w:asciiTheme="minorHAnsi" w:hAnsiTheme="minorHAnsi" w:cstheme="minorHAnsi"/>
          <w:b/>
          <w:sz w:val="22"/>
          <w:szCs w:val="22"/>
        </w:rPr>
      </w:pPr>
      <w:r w:rsidRPr="00953B82">
        <w:rPr>
          <w:rFonts w:asciiTheme="minorHAnsi" w:hAnsiTheme="minorHAnsi" w:cstheme="minorHAnsi"/>
          <w:bCs/>
          <w:sz w:val="22"/>
          <w:szCs w:val="22"/>
        </w:rPr>
        <w:t>Zamawiający wyraża zgodę na pobieranie faktur w wersji elektronicznej z dedykowanego portalu/panelu klienta.</w:t>
      </w:r>
    </w:p>
    <w:p w14:paraId="60587616" w14:textId="107DFD6E" w:rsidR="00012BDE" w:rsidRPr="00D654E8" w:rsidRDefault="00012BDE">
      <w:pPr>
        <w:widowControl w:val="0"/>
        <w:numPr>
          <w:ilvl w:val="0"/>
          <w:numId w:val="4"/>
        </w:numPr>
        <w:autoSpaceDE w:val="0"/>
        <w:autoSpaceDN w:val="0"/>
        <w:spacing w:after="100" w:afterAutospacing="1" w:line="240" w:lineRule="auto"/>
        <w:contextualSpacing/>
        <w:jc w:val="both"/>
        <w:rPr>
          <w:rFonts w:asciiTheme="minorHAnsi" w:hAnsiTheme="minorHAnsi" w:cstheme="minorHAnsi"/>
          <w:b/>
          <w:sz w:val="22"/>
          <w:szCs w:val="22"/>
        </w:rPr>
      </w:pPr>
      <w:r w:rsidRPr="00012BDE">
        <w:rPr>
          <w:rFonts w:asciiTheme="minorHAnsi" w:hAnsiTheme="minorHAnsi" w:cstheme="minorHAnsi"/>
          <w:b/>
          <w:sz w:val="22"/>
          <w:szCs w:val="22"/>
        </w:rPr>
        <w:t xml:space="preserve">Po zakończeniu okresu leasingu i uregulowaniu wszystkich należności z niego wynikających </w:t>
      </w:r>
      <w:r w:rsidRPr="00D654E8">
        <w:rPr>
          <w:rFonts w:asciiTheme="minorHAnsi" w:hAnsiTheme="minorHAnsi" w:cstheme="minorHAnsi"/>
          <w:b/>
          <w:sz w:val="22"/>
          <w:szCs w:val="22"/>
        </w:rPr>
        <w:t xml:space="preserve">własność </w:t>
      </w:r>
      <w:r w:rsidR="00D654E8" w:rsidRPr="00D654E8">
        <w:rPr>
          <w:rFonts w:asciiTheme="minorHAnsi" w:hAnsiTheme="minorHAnsi" w:cstheme="minorHAnsi"/>
          <w:b/>
          <w:sz w:val="22"/>
          <w:szCs w:val="22"/>
        </w:rPr>
        <w:t>przedmiotu zamówienia</w:t>
      </w:r>
      <w:r w:rsidRPr="00D654E8">
        <w:rPr>
          <w:rFonts w:asciiTheme="minorHAnsi" w:hAnsiTheme="minorHAnsi" w:cstheme="minorHAnsi"/>
          <w:b/>
          <w:sz w:val="22"/>
          <w:szCs w:val="22"/>
        </w:rPr>
        <w:t xml:space="preserve"> przechodzi na mocy niniejszej umowy na Zamawiającego. Prawo własności zostaje przeniesione bez żadnych dodatkowych umów.</w:t>
      </w:r>
    </w:p>
    <w:bookmarkEnd w:id="2"/>
    <w:p w14:paraId="163B2D40" w14:textId="6A2BD1AF" w:rsidR="005A5C8B" w:rsidRPr="00C1111C" w:rsidRDefault="005A5C8B">
      <w:pPr>
        <w:widowControl w:val="0"/>
        <w:numPr>
          <w:ilvl w:val="0"/>
          <w:numId w:val="4"/>
        </w:numPr>
        <w:autoSpaceDE w:val="0"/>
        <w:autoSpaceDN w:val="0"/>
        <w:spacing w:after="100" w:afterAutospacing="1" w:line="240" w:lineRule="auto"/>
        <w:contextualSpacing/>
        <w:jc w:val="both"/>
        <w:rPr>
          <w:rFonts w:asciiTheme="minorHAnsi" w:hAnsiTheme="minorHAnsi" w:cstheme="minorHAnsi"/>
          <w:b/>
          <w:sz w:val="22"/>
          <w:szCs w:val="22"/>
        </w:rPr>
      </w:pPr>
      <w:r w:rsidRPr="00C1111C">
        <w:rPr>
          <w:rFonts w:asciiTheme="minorHAnsi" w:hAnsiTheme="minorHAnsi" w:cstheme="minorHAnsi"/>
          <w:sz w:val="22"/>
          <w:szCs w:val="22"/>
        </w:rPr>
        <w:t>Wynagrodzenie określone w ust. 1 obejmuje wszelkie koszty związane z realizacją przedmiotu zamówienia</w:t>
      </w:r>
      <w:r w:rsidRPr="00C1111C">
        <w:rPr>
          <w:rFonts w:asciiTheme="minorHAnsi" w:hAnsiTheme="minorHAnsi" w:cstheme="minorHAnsi"/>
          <w:b/>
          <w:sz w:val="22"/>
          <w:szCs w:val="22"/>
        </w:rPr>
        <w:t xml:space="preserve">. </w:t>
      </w:r>
      <w:bookmarkStart w:id="3" w:name="_Hlk193896688"/>
      <w:r w:rsidRPr="00C1111C">
        <w:rPr>
          <w:rFonts w:asciiTheme="minorHAnsi" w:hAnsiTheme="minorHAnsi" w:cstheme="minorHAnsi"/>
          <w:bCs/>
          <w:sz w:val="22"/>
          <w:szCs w:val="22"/>
        </w:rPr>
        <w:t>W raty leasingu powinny być wliczone wsz</w:t>
      </w:r>
      <w:r w:rsidR="00B06A09">
        <w:rPr>
          <w:rFonts w:asciiTheme="minorHAnsi" w:hAnsiTheme="minorHAnsi" w:cstheme="minorHAnsi"/>
          <w:bCs/>
          <w:sz w:val="22"/>
          <w:szCs w:val="22"/>
        </w:rPr>
        <w:t>elkie</w:t>
      </w:r>
      <w:r w:rsidRPr="00C1111C">
        <w:rPr>
          <w:rFonts w:asciiTheme="minorHAnsi" w:hAnsiTheme="minorHAnsi" w:cstheme="minorHAnsi"/>
          <w:bCs/>
          <w:sz w:val="22"/>
          <w:szCs w:val="22"/>
        </w:rPr>
        <w:t xml:space="preserve"> koszty</w:t>
      </w:r>
      <w:r w:rsidR="00B06A09">
        <w:rPr>
          <w:rFonts w:asciiTheme="minorHAnsi" w:hAnsiTheme="minorHAnsi" w:cstheme="minorHAnsi"/>
          <w:bCs/>
          <w:sz w:val="22"/>
          <w:szCs w:val="22"/>
        </w:rPr>
        <w:t xml:space="preserve"> związane z realizacją przedmiotu zamówienia, w tym w</w:t>
      </w:r>
      <w:r w:rsidRPr="00C1111C">
        <w:rPr>
          <w:rFonts w:asciiTheme="minorHAnsi" w:hAnsiTheme="minorHAnsi" w:cstheme="minorHAnsi"/>
          <w:bCs/>
          <w:sz w:val="22"/>
          <w:szCs w:val="22"/>
        </w:rPr>
        <w:t xml:space="preserve"> </w:t>
      </w:r>
      <w:bookmarkStart w:id="4" w:name="_Hlk193896384"/>
      <w:r w:rsidRPr="00C1111C">
        <w:rPr>
          <w:rFonts w:asciiTheme="minorHAnsi" w:hAnsiTheme="minorHAnsi" w:cstheme="minorHAnsi"/>
          <w:bCs/>
          <w:sz w:val="22"/>
          <w:szCs w:val="22"/>
        </w:rPr>
        <w:t xml:space="preserve">szczególności koszt nabycia przedmiotu umowy, wszelkie podatki oraz inne opłaty, w tym podatek od środków transportu, koszty rejestracji, koszt udzielenia gwarancji, </w:t>
      </w:r>
      <w:r w:rsidR="00B06A09">
        <w:rPr>
          <w:rFonts w:asciiTheme="minorHAnsi" w:hAnsiTheme="minorHAnsi" w:cstheme="minorHAnsi"/>
          <w:bCs/>
          <w:sz w:val="22"/>
          <w:szCs w:val="22"/>
        </w:rPr>
        <w:t xml:space="preserve">koszty </w:t>
      </w:r>
      <w:r w:rsidRPr="00C1111C">
        <w:rPr>
          <w:rFonts w:asciiTheme="minorHAnsi" w:hAnsiTheme="minorHAnsi" w:cstheme="minorHAnsi"/>
          <w:bCs/>
          <w:sz w:val="22"/>
          <w:szCs w:val="22"/>
        </w:rPr>
        <w:t xml:space="preserve">bezpłatny pakiet </w:t>
      </w:r>
      <w:r w:rsidR="00C1111C" w:rsidRPr="00C1111C">
        <w:rPr>
          <w:rFonts w:asciiTheme="minorHAnsi" w:hAnsiTheme="minorHAnsi" w:cstheme="minorHAnsi"/>
          <w:bCs/>
          <w:sz w:val="22"/>
          <w:szCs w:val="22"/>
        </w:rPr>
        <w:t>serwisowy, o</w:t>
      </w:r>
      <w:r w:rsidRPr="00C1111C">
        <w:rPr>
          <w:rFonts w:asciiTheme="minorHAnsi" w:hAnsiTheme="minorHAnsi" w:cstheme="minorHAnsi"/>
          <w:bCs/>
          <w:sz w:val="22"/>
          <w:szCs w:val="22"/>
        </w:rPr>
        <w:t xml:space="preserve"> którym mowa § 4 ust. 1 umowy</w:t>
      </w:r>
      <w:r w:rsidR="00C1111C" w:rsidRPr="00C1111C">
        <w:rPr>
          <w:rFonts w:asciiTheme="minorHAnsi" w:hAnsiTheme="minorHAnsi" w:cstheme="minorHAnsi"/>
          <w:bCs/>
          <w:sz w:val="22"/>
          <w:szCs w:val="22"/>
        </w:rPr>
        <w:t xml:space="preserve"> </w:t>
      </w:r>
      <w:r w:rsidR="00C1111C">
        <w:rPr>
          <w:rFonts w:asciiTheme="minorHAnsi" w:hAnsiTheme="minorHAnsi" w:cstheme="minorHAnsi"/>
          <w:bCs/>
          <w:sz w:val="22"/>
          <w:szCs w:val="22"/>
        </w:rPr>
        <w:br/>
      </w:r>
      <w:r w:rsidRPr="00C1111C">
        <w:rPr>
          <w:rFonts w:asciiTheme="minorHAnsi" w:hAnsiTheme="minorHAnsi" w:cstheme="minorHAnsi"/>
          <w:bCs/>
          <w:sz w:val="22"/>
          <w:szCs w:val="22"/>
        </w:rPr>
        <w:t>i inne opłaty niewymienione, a które mogą wystąpić przy realizacji przedmiotu zamówienia, narzuty, ewentualne upusty oraz pozostałe czynniki cenotwórcze</w:t>
      </w:r>
      <w:bookmarkEnd w:id="4"/>
      <w:r w:rsidR="00C1111C" w:rsidRPr="00C1111C">
        <w:rPr>
          <w:rFonts w:asciiTheme="minorHAnsi" w:hAnsiTheme="minorHAnsi" w:cstheme="minorHAnsi"/>
          <w:bCs/>
          <w:sz w:val="22"/>
          <w:szCs w:val="22"/>
        </w:rPr>
        <w:t>.</w:t>
      </w:r>
      <w:bookmarkEnd w:id="3"/>
    </w:p>
    <w:p w14:paraId="70B194CF" w14:textId="64B9712B" w:rsidR="00C90199" w:rsidRPr="00741DE7" w:rsidRDefault="00C90199">
      <w:pPr>
        <w:widowControl w:val="0"/>
        <w:numPr>
          <w:ilvl w:val="0"/>
          <w:numId w:val="4"/>
        </w:numPr>
        <w:autoSpaceDE w:val="0"/>
        <w:autoSpaceDN w:val="0"/>
        <w:spacing w:after="100" w:afterAutospacing="1" w:line="240" w:lineRule="auto"/>
        <w:contextualSpacing/>
        <w:jc w:val="both"/>
        <w:rPr>
          <w:rFonts w:asciiTheme="minorHAnsi" w:hAnsiTheme="minorHAnsi" w:cstheme="minorHAnsi"/>
          <w:b/>
          <w:sz w:val="22"/>
          <w:szCs w:val="22"/>
        </w:rPr>
      </w:pPr>
      <w:r>
        <w:rPr>
          <w:rFonts w:asciiTheme="minorHAnsi" w:hAnsiTheme="minorHAnsi" w:cstheme="minorHAnsi"/>
          <w:bCs/>
          <w:sz w:val="22"/>
          <w:szCs w:val="22"/>
        </w:rPr>
        <w:t xml:space="preserve">Koszty ubezpieczenia pojazdu w pełnym pakiecie OC, AC, NNW przez okres leasingu leżą </w:t>
      </w:r>
      <w:r w:rsidR="00C1111C">
        <w:rPr>
          <w:rFonts w:asciiTheme="minorHAnsi" w:hAnsiTheme="minorHAnsi" w:cstheme="minorHAnsi"/>
          <w:bCs/>
          <w:sz w:val="22"/>
          <w:szCs w:val="22"/>
        </w:rPr>
        <w:br/>
      </w:r>
      <w:r>
        <w:rPr>
          <w:rFonts w:asciiTheme="minorHAnsi" w:hAnsiTheme="minorHAnsi" w:cstheme="minorHAnsi"/>
          <w:bCs/>
          <w:sz w:val="22"/>
          <w:szCs w:val="22"/>
        </w:rPr>
        <w:t xml:space="preserve">po stronie Zmawiającego. </w:t>
      </w:r>
    </w:p>
    <w:p w14:paraId="68D77618" w14:textId="3771F7E8" w:rsidR="00741DE7" w:rsidRPr="00953B82" w:rsidRDefault="00741DE7">
      <w:pPr>
        <w:widowControl w:val="0"/>
        <w:numPr>
          <w:ilvl w:val="0"/>
          <w:numId w:val="4"/>
        </w:numPr>
        <w:autoSpaceDE w:val="0"/>
        <w:autoSpaceDN w:val="0"/>
        <w:spacing w:after="100" w:afterAutospacing="1" w:line="240" w:lineRule="auto"/>
        <w:contextualSpacing/>
        <w:jc w:val="both"/>
        <w:rPr>
          <w:rFonts w:asciiTheme="minorHAnsi" w:hAnsiTheme="minorHAnsi" w:cstheme="minorHAnsi"/>
          <w:b/>
          <w:sz w:val="22"/>
          <w:szCs w:val="22"/>
        </w:rPr>
      </w:pPr>
      <w:r w:rsidRPr="00953B82">
        <w:rPr>
          <w:rFonts w:asciiTheme="minorHAnsi" w:hAnsiTheme="minorHAnsi" w:cstheme="minorHAnsi"/>
          <w:bCs/>
          <w:sz w:val="22"/>
          <w:szCs w:val="22"/>
        </w:rPr>
        <w:t>Integralna częścią umowy leasingu stanowi tabela opłat i prowizji.</w:t>
      </w:r>
    </w:p>
    <w:p w14:paraId="68A259FB" w14:textId="3333DB98" w:rsidR="007D668A" w:rsidRPr="0063164F" w:rsidRDefault="00B454F2" w:rsidP="007D668A">
      <w:pPr>
        <w:widowControl w:val="0"/>
        <w:numPr>
          <w:ilvl w:val="0"/>
          <w:numId w:val="4"/>
        </w:numPr>
        <w:autoSpaceDE w:val="0"/>
        <w:autoSpaceDN w:val="0"/>
        <w:spacing w:after="100" w:afterAutospacing="1" w:line="240" w:lineRule="auto"/>
        <w:contextualSpacing/>
        <w:jc w:val="both"/>
        <w:rPr>
          <w:rFonts w:asciiTheme="minorHAnsi" w:hAnsiTheme="minorHAnsi" w:cstheme="minorHAnsi"/>
          <w:b/>
          <w:sz w:val="22"/>
          <w:szCs w:val="22"/>
        </w:rPr>
      </w:pPr>
      <w:r w:rsidRPr="0063164F">
        <w:rPr>
          <w:rFonts w:asciiTheme="minorHAnsi" w:hAnsiTheme="minorHAnsi" w:cstheme="minorHAnsi"/>
          <w:bCs/>
          <w:sz w:val="22"/>
          <w:szCs w:val="22"/>
        </w:rPr>
        <w:t xml:space="preserve">Wynagrodzenie, o którym mowa w § 2, punkt 1  jest współfinansowane ze środków Europejskiego Funduszu Społecznego Plus (EFS+), </w:t>
      </w:r>
      <w:r w:rsidR="0063164F" w:rsidRPr="0063164F">
        <w:rPr>
          <w:rFonts w:asciiTheme="minorHAnsi" w:hAnsiTheme="minorHAnsi" w:cstheme="minorHAnsi"/>
          <w:sz w:val="22"/>
          <w:szCs w:val="22"/>
        </w:rPr>
        <w:t xml:space="preserve">w ramach projektu: </w:t>
      </w:r>
      <w:r w:rsidR="0063164F" w:rsidRPr="0063164F">
        <w:rPr>
          <w:rFonts w:asciiTheme="minorHAnsi" w:hAnsiTheme="minorHAnsi" w:cstheme="minorHAnsi"/>
          <w:b/>
          <w:bCs/>
          <w:sz w:val="22"/>
          <w:szCs w:val="22"/>
        </w:rPr>
        <w:t>„Wspieramy - pomagamy - działamy - wsparcie usług opiekuńczych na terenie subregionu północnego województwa opolskiego”</w:t>
      </w:r>
      <w:r w:rsidR="0063164F" w:rsidRPr="0063164F">
        <w:rPr>
          <w:rFonts w:asciiTheme="minorHAnsi" w:hAnsiTheme="minorHAnsi" w:cstheme="minorHAnsi"/>
          <w:sz w:val="22"/>
          <w:szCs w:val="22"/>
        </w:rPr>
        <w:t xml:space="preserve"> współfinansowanego ze środków Europejskiego Funduszu Społecznego Plus (EFS+), Priorytet FEO 2021-2027 07 - Fundusze Europejskie wspierające usługi społeczne i zdrowotne w opolskim, Działanie FEO 2021-2027 07.01 - Usługi zdrowotne i społeczne oraz opieka długoterminowa</w:t>
      </w:r>
    </w:p>
    <w:p w14:paraId="62B1B3A8" w14:textId="77777777" w:rsidR="00B454F2" w:rsidRPr="00C90199" w:rsidRDefault="00B454F2" w:rsidP="00C76B54">
      <w:pPr>
        <w:widowControl w:val="0"/>
        <w:autoSpaceDE w:val="0"/>
        <w:autoSpaceDN w:val="0"/>
        <w:spacing w:after="100" w:afterAutospacing="1" w:line="240" w:lineRule="auto"/>
        <w:ind w:left="475"/>
        <w:contextualSpacing/>
        <w:jc w:val="both"/>
        <w:rPr>
          <w:rFonts w:asciiTheme="minorHAnsi" w:hAnsiTheme="minorHAnsi" w:cstheme="minorHAnsi"/>
          <w:b/>
          <w:sz w:val="22"/>
          <w:szCs w:val="22"/>
        </w:rPr>
      </w:pPr>
    </w:p>
    <w:p w14:paraId="5DAA604D" w14:textId="77777777" w:rsidR="00FE685A" w:rsidRPr="00FE685A" w:rsidRDefault="00FE685A" w:rsidP="00BE27BA">
      <w:pPr>
        <w:spacing w:after="100" w:afterAutospacing="1" w:line="240" w:lineRule="auto"/>
        <w:contextualSpacing/>
        <w:jc w:val="center"/>
        <w:rPr>
          <w:rFonts w:asciiTheme="minorHAnsi" w:hAnsiTheme="minorHAnsi" w:cstheme="minorHAnsi"/>
          <w:b/>
          <w:sz w:val="22"/>
          <w:szCs w:val="22"/>
        </w:rPr>
      </w:pPr>
      <w:r w:rsidRPr="00FE685A">
        <w:rPr>
          <w:rFonts w:asciiTheme="minorHAnsi" w:hAnsiTheme="minorHAnsi" w:cstheme="minorHAnsi"/>
          <w:b/>
          <w:sz w:val="22"/>
          <w:szCs w:val="22"/>
        </w:rPr>
        <w:t>DOSTAWA</w:t>
      </w:r>
    </w:p>
    <w:p w14:paraId="6C3D5FFB" w14:textId="77777777" w:rsidR="00FE685A" w:rsidRPr="00FE685A" w:rsidRDefault="00FE685A" w:rsidP="00BE27BA">
      <w:pPr>
        <w:spacing w:after="100" w:afterAutospacing="1" w:line="240" w:lineRule="auto"/>
        <w:contextualSpacing/>
        <w:jc w:val="center"/>
        <w:rPr>
          <w:rFonts w:asciiTheme="minorHAnsi" w:hAnsiTheme="minorHAnsi" w:cstheme="minorHAnsi"/>
          <w:b/>
          <w:sz w:val="22"/>
          <w:szCs w:val="22"/>
        </w:rPr>
      </w:pPr>
      <w:r w:rsidRPr="00FE685A">
        <w:rPr>
          <w:rFonts w:asciiTheme="minorHAnsi" w:hAnsiTheme="minorHAnsi" w:cstheme="minorHAnsi"/>
          <w:b/>
          <w:sz w:val="22"/>
          <w:szCs w:val="22"/>
        </w:rPr>
        <w:t>§ 3.</w:t>
      </w:r>
    </w:p>
    <w:p w14:paraId="0998239D" w14:textId="74A28A98" w:rsidR="00FE685A" w:rsidRDefault="00864309">
      <w:pPr>
        <w:numPr>
          <w:ilvl w:val="0"/>
          <w:numId w:val="5"/>
        </w:numPr>
        <w:spacing w:after="100" w:afterAutospacing="1" w:line="240" w:lineRule="auto"/>
        <w:contextualSpacing/>
        <w:jc w:val="both"/>
        <w:rPr>
          <w:rFonts w:asciiTheme="minorHAnsi" w:eastAsia="Calibri" w:hAnsiTheme="minorHAnsi" w:cstheme="minorHAnsi"/>
          <w:bCs/>
          <w:sz w:val="22"/>
          <w:szCs w:val="22"/>
        </w:rPr>
      </w:pPr>
      <w:r>
        <w:rPr>
          <w:rFonts w:asciiTheme="minorHAnsi" w:eastAsia="Calibri" w:hAnsiTheme="minorHAnsi" w:cstheme="minorHAnsi"/>
          <w:bCs/>
          <w:sz w:val="22"/>
          <w:szCs w:val="22"/>
        </w:rPr>
        <w:lastRenderedPageBreak/>
        <w:t>Strony ustalają, iż d</w:t>
      </w:r>
      <w:r w:rsidR="00FE685A" w:rsidRPr="00FE685A">
        <w:rPr>
          <w:rFonts w:asciiTheme="minorHAnsi" w:eastAsia="Calibri" w:hAnsiTheme="minorHAnsi" w:cstheme="minorHAnsi"/>
          <w:bCs/>
          <w:sz w:val="22"/>
          <w:szCs w:val="22"/>
        </w:rPr>
        <w:t xml:space="preserve">ostawa przedmiotu </w:t>
      </w:r>
      <w:r>
        <w:rPr>
          <w:rFonts w:asciiTheme="minorHAnsi" w:eastAsia="Calibri" w:hAnsiTheme="minorHAnsi" w:cstheme="minorHAnsi"/>
          <w:bCs/>
          <w:sz w:val="22"/>
          <w:szCs w:val="22"/>
        </w:rPr>
        <w:t>u</w:t>
      </w:r>
      <w:r w:rsidR="00FE685A" w:rsidRPr="00FE685A">
        <w:rPr>
          <w:rFonts w:asciiTheme="minorHAnsi" w:eastAsia="Calibri" w:hAnsiTheme="minorHAnsi" w:cstheme="minorHAnsi"/>
          <w:bCs/>
          <w:sz w:val="22"/>
          <w:szCs w:val="22"/>
        </w:rPr>
        <w:t xml:space="preserve">mowy nastąpi w terminie </w:t>
      </w:r>
      <w:r w:rsidR="00FE685A" w:rsidRPr="000A5F68">
        <w:rPr>
          <w:rFonts w:asciiTheme="minorHAnsi" w:eastAsia="Calibri" w:hAnsiTheme="minorHAnsi" w:cstheme="minorHAnsi"/>
          <w:bCs/>
          <w:sz w:val="22"/>
          <w:szCs w:val="22"/>
        </w:rPr>
        <w:t xml:space="preserve">do </w:t>
      </w:r>
      <w:r w:rsidR="00441C70">
        <w:rPr>
          <w:rFonts w:asciiTheme="minorHAnsi" w:eastAsia="Calibri" w:hAnsiTheme="minorHAnsi" w:cstheme="minorHAnsi"/>
          <w:bCs/>
          <w:sz w:val="22"/>
          <w:szCs w:val="22"/>
        </w:rPr>
        <w:t>90</w:t>
      </w:r>
      <w:r w:rsidR="00441C70" w:rsidRPr="000A5F68">
        <w:rPr>
          <w:rFonts w:asciiTheme="minorHAnsi" w:eastAsia="Calibri" w:hAnsiTheme="minorHAnsi" w:cstheme="minorHAnsi"/>
          <w:bCs/>
          <w:sz w:val="22"/>
          <w:szCs w:val="22"/>
        </w:rPr>
        <w:t xml:space="preserve">  </w:t>
      </w:r>
      <w:r w:rsidR="00FE685A" w:rsidRPr="000A5F68">
        <w:rPr>
          <w:rFonts w:asciiTheme="minorHAnsi" w:eastAsia="Calibri" w:hAnsiTheme="minorHAnsi" w:cstheme="minorHAnsi"/>
          <w:bCs/>
          <w:sz w:val="22"/>
          <w:szCs w:val="22"/>
        </w:rPr>
        <w:t xml:space="preserve">dni od </w:t>
      </w:r>
      <w:r>
        <w:rPr>
          <w:rFonts w:asciiTheme="minorHAnsi" w:eastAsia="Calibri" w:hAnsiTheme="minorHAnsi" w:cstheme="minorHAnsi"/>
          <w:bCs/>
          <w:sz w:val="22"/>
          <w:szCs w:val="22"/>
        </w:rPr>
        <w:t xml:space="preserve">podpisania umowy, to jest do dnia ….. </w:t>
      </w:r>
      <w:r w:rsidR="00FE685A" w:rsidRPr="000A5F68">
        <w:rPr>
          <w:rFonts w:asciiTheme="minorHAnsi" w:eastAsia="Calibri" w:hAnsiTheme="minorHAnsi" w:cstheme="minorHAnsi"/>
          <w:bCs/>
          <w:sz w:val="22"/>
          <w:szCs w:val="22"/>
        </w:rPr>
        <w:t>.</w:t>
      </w:r>
    </w:p>
    <w:p w14:paraId="65A8DE72" w14:textId="070A9F34" w:rsidR="00864309" w:rsidRPr="00864309" w:rsidRDefault="00864309">
      <w:pPr>
        <w:numPr>
          <w:ilvl w:val="0"/>
          <w:numId w:val="5"/>
        </w:numPr>
        <w:spacing w:after="100" w:afterAutospacing="1" w:line="240" w:lineRule="auto"/>
        <w:contextualSpacing/>
        <w:jc w:val="both"/>
        <w:rPr>
          <w:rFonts w:asciiTheme="minorHAnsi" w:eastAsia="Calibri" w:hAnsiTheme="minorHAnsi" w:cstheme="minorHAnsi"/>
          <w:bCs/>
          <w:sz w:val="22"/>
          <w:szCs w:val="22"/>
        </w:rPr>
      </w:pPr>
      <w:r w:rsidRPr="00864309">
        <w:rPr>
          <w:rFonts w:asciiTheme="minorHAnsi" w:eastAsia="Calibri" w:hAnsiTheme="minorHAnsi" w:cstheme="minorHAnsi"/>
          <w:bCs/>
          <w:sz w:val="22"/>
          <w:szCs w:val="22"/>
        </w:rPr>
        <w:t xml:space="preserve">Wykonawca oświadcza, że dostarczony przedmiot umowy jest fabrycznie nowy </w:t>
      </w:r>
      <w:r w:rsidR="00C4259D">
        <w:rPr>
          <w:rFonts w:asciiTheme="minorHAnsi" w:eastAsia="Calibri" w:hAnsiTheme="minorHAnsi" w:cstheme="minorHAnsi"/>
          <w:bCs/>
          <w:sz w:val="22"/>
          <w:szCs w:val="22"/>
        </w:rPr>
        <w:br/>
      </w:r>
      <w:r w:rsidRPr="00864309">
        <w:rPr>
          <w:rFonts w:asciiTheme="minorHAnsi" w:eastAsia="Calibri" w:hAnsiTheme="minorHAnsi" w:cstheme="minorHAnsi"/>
          <w:bCs/>
          <w:sz w:val="22"/>
          <w:szCs w:val="22"/>
        </w:rPr>
        <w:t>i pełnowartościowy oraz nie jest obciążony prawami na rzecz osób trzecich.</w:t>
      </w:r>
    </w:p>
    <w:p w14:paraId="453C8023" w14:textId="27B18809" w:rsidR="00864309" w:rsidRDefault="00864309">
      <w:pPr>
        <w:numPr>
          <w:ilvl w:val="0"/>
          <w:numId w:val="5"/>
        </w:numPr>
        <w:spacing w:after="100" w:afterAutospacing="1" w:line="240" w:lineRule="auto"/>
        <w:contextualSpacing/>
        <w:jc w:val="both"/>
        <w:rPr>
          <w:rFonts w:asciiTheme="minorHAnsi" w:eastAsia="Calibri" w:hAnsiTheme="minorHAnsi" w:cstheme="minorHAnsi"/>
          <w:bCs/>
          <w:sz w:val="22"/>
          <w:szCs w:val="22"/>
        </w:rPr>
      </w:pPr>
      <w:r w:rsidRPr="00864309">
        <w:rPr>
          <w:rFonts w:asciiTheme="minorHAnsi" w:eastAsia="Calibri" w:hAnsiTheme="minorHAnsi" w:cstheme="minorHAnsi"/>
          <w:bCs/>
          <w:sz w:val="22"/>
          <w:szCs w:val="22"/>
        </w:rPr>
        <w:t>Gotowość do przekazania przedmiotu umowy Wykonawca zgłosi Zamawiającemu na piśmie lub pocztą elektroniczną na adres</w:t>
      </w:r>
      <w:r w:rsidR="00C4259D">
        <w:rPr>
          <w:rFonts w:asciiTheme="minorHAnsi" w:eastAsia="Calibri" w:hAnsiTheme="minorHAnsi" w:cstheme="minorHAnsi"/>
          <w:bCs/>
          <w:sz w:val="22"/>
          <w:szCs w:val="22"/>
        </w:rPr>
        <w:t xml:space="preserve">: </w:t>
      </w:r>
      <w:r>
        <w:rPr>
          <w:rFonts w:asciiTheme="minorHAnsi" w:eastAsia="Calibri" w:hAnsiTheme="minorHAnsi" w:cstheme="minorHAnsi"/>
          <w:bCs/>
          <w:sz w:val="22"/>
          <w:szCs w:val="22"/>
        </w:rPr>
        <w:t>………………………………</w:t>
      </w:r>
      <w:r w:rsidRPr="00864309">
        <w:rPr>
          <w:rFonts w:asciiTheme="minorHAnsi" w:eastAsia="Calibri" w:hAnsiTheme="minorHAnsi" w:cstheme="minorHAnsi"/>
          <w:bCs/>
          <w:sz w:val="22"/>
          <w:szCs w:val="22"/>
        </w:rPr>
        <w:t xml:space="preserve"> co najmniej na 3 dni robocze przed planowaną dostawą</w:t>
      </w:r>
      <w:r>
        <w:rPr>
          <w:rFonts w:asciiTheme="minorHAnsi" w:eastAsia="Calibri" w:hAnsiTheme="minorHAnsi" w:cstheme="minorHAnsi"/>
          <w:bCs/>
          <w:sz w:val="22"/>
          <w:szCs w:val="22"/>
        </w:rPr>
        <w:t>.</w:t>
      </w:r>
    </w:p>
    <w:p w14:paraId="19F0EF16" w14:textId="6EC8BFE1" w:rsidR="00864309" w:rsidRDefault="00864309">
      <w:pPr>
        <w:pStyle w:val="Akapitzlist"/>
        <w:numPr>
          <w:ilvl w:val="0"/>
          <w:numId w:val="5"/>
        </w:numPr>
        <w:jc w:val="both"/>
        <w:rPr>
          <w:rFonts w:asciiTheme="minorHAnsi" w:eastAsia="Calibri" w:hAnsiTheme="minorHAnsi" w:cstheme="minorHAnsi"/>
          <w:bCs/>
          <w:sz w:val="22"/>
          <w:szCs w:val="22"/>
        </w:rPr>
      </w:pPr>
      <w:r w:rsidRPr="00864309">
        <w:rPr>
          <w:rFonts w:asciiTheme="minorHAnsi" w:eastAsia="Calibri" w:hAnsiTheme="minorHAnsi" w:cstheme="minorHAnsi"/>
          <w:bCs/>
          <w:sz w:val="22"/>
          <w:szCs w:val="22"/>
        </w:rPr>
        <w:t xml:space="preserve">Zamawiający w dniu odbioru przedmiotu umowy dokona oceny zgodności przedmiotu umowy z zapisami umowy. W przypadku braku zastrzeżeń, zostanie podpisany przez osobę upoważnioną ze strony Zamawiającego, protokół odbioru przedmiotu umowy, który będzie podstawą do wystawienia przez Wykonawcę faktury VAT </w:t>
      </w:r>
      <w:r w:rsidR="00B454F2">
        <w:rPr>
          <w:rFonts w:asciiTheme="minorHAnsi" w:eastAsia="Calibri" w:hAnsiTheme="minorHAnsi" w:cstheme="minorHAnsi"/>
          <w:bCs/>
          <w:sz w:val="22"/>
          <w:szCs w:val="22"/>
        </w:rPr>
        <w:t xml:space="preserve">za pierwszą ratę leasingu. </w:t>
      </w:r>
    </w:p>
    <w:p w14:paraId="2C9AE23A" w14:textId="40A637A7" w:rsidR="00FE685A" w:rsidRPr="00B454F2" w:rsidRDefault="00FE685A">
      <w:pPr>
        <w:pStyle w:val="Akapitzlist"/>
        <w:numPr>
          <w:ilvl w:val="0"/>
          <w:numId w:val="5"/>
        </w:numPr>
        <w:jc w:val="both"/>
        <w:rPr>
          <w:rFonts w:asciiTheme="minorHAnsi" w:eastAsia="Calibri" w:hAnsiTheme="minorHAnsi" w:cstheme="minorHAnsi"/>
          <w:bCs/>
          <w:sz w:val="22"/>
          <w:szCs w:val="22"/>
        </w:rPr>
      </w:pPr>
      <w:r w:rsidRPr="00B454F2">
        <w:rPr>
          <w:rFonts w:asciiTheme="minorHAnsi" w:eastAsia="Calibri" w:hAnsiTheme="minorHAnsi" w:cstheme="minorHAnsi"/>
          <w:bCs/>
          <w:sz w:val="22"/>
          <w:szCs w:val="22"/>
        </w:rPr>
        <w:t>W ramach odbioru Wykonawca, w obecności upoważnionych przedstawicieli Zamawiającego, dokona uruchomienia dostarczonego pojazdu celem stwierdzenia:</w:t>
      </w:r>
    </w:p>
    <w:p w14:paraId="4CE59AA5" w14:textId="77777777" w:rsidR="00FE685A" w:rsidRPr="00FE685A" w:rsidRDefault="00FE685A">
      <w:pPr>
        <w:numPr>
          <w:ilvl w:val="0"/>
          <w:numId w:val="6"/>
        </w:numPr>
        <w:spacing w:after="100" w:afterAutospacing="1" w:line="240" w:lineRule="auto"/>
        <w:contextualSpacing/>
        <w:jc w:val="both"/>
        <w:rPr>
          <w:rFonts w:asciiTheme="minorHAnsi" w:eastAsia="Calibri" w:hAnsiTheme="minorHAnsi" w:cstheme="minorHAnsi"/>
          <w:bCs/>
          <w:sz w:val="22"/>
          <w:szCs w:val="22"/>
        </w:rPr>
      </w:pPr>
      <w:r w:rsidRPr="00FE685A">
        <w:rPr>
          <w:rFonts w:asciiTheme="minorHAnsi" w:eastAsia="Calibri" w:hAnsiTheme="minorHAnsi" w:cstheme="minorHAnsi"/>
          <w:bCs/>
          <w:sz w:val="22"/>
          <w:szCs w:val="22"/>
        </w:rPr>
        <w:t>Kompletności pojazdu i urządzeń oraz ich zgodności z załącznikiem nr 1 do Umowy;</w:t>
      </w:r>
    </w:p>
    <w:p w14:paraId="1F6A8209" w14:textId="77777777" w:rsidR="00FE685A" w:rsidRPr="00FE685A" w:rsidRDefault="00FE685A">
      <w:pPr>
        <w:numPr>
          <w:ilvl w:val="0"/>
          <w:numId w:val="6"/>
        </w:numPr>
        <w:spacing w:after="100" w:afterAutospacing="1" w:line="240" w:lineRule="auto"/>
        <w:contextualSpacing/>
        <w:jc w:val="both"/>
        <w:rPr>
          <w:rFonts w:asciiTheme="minorHAnsi" w:eastAsia="Calibri" w:hAnsiTheme="minorHAnsi" w:cstheme="minorHAnsi"/>
          <w:bCs/>
          <w:sz w:val="22"/>
          <w:szCs w:val="22"/>
        </w:rPr>
      </w:pPr>
      <w:r w:rsidRPr="00FE685A">
        <w:rPr>
          <w:rFonts w:asciiTheme="minorHAnsi" w:eastAsia="Calibri" w:hAnsiTheme="minorHAnsi" w:cstheme="minorHAnsi"/>
          <w:bCs/>
          <w:sz w:val="22"/>
          <w:szCs w:val="22"/>
        </w:rPr>
        <w:t>Sprawności technicznej Pojazdu.</w:t>
      </w:r>
    </w:p>
    <w:p w14:paraId="540B61CB" w14:textId="77777777" w:rsidR="00FE685A" w:rsidRPr="00FE685A" w:rsidRDefault="00FE685A">
      <w:pPr>
        <w:numPr>
          <w:ilvl w:val="0"/>
          <w:numId w:val="5"/>
        </w:numPr>
        <w:spacing w:after="100" w:afterAutospacing="1" w:line="240" w:lineRule="auto"/>
        <w:contextualSpacing/>
        <w:jc w:val="both"/>
        <w:rPr>
          <w:rFonts w:asciiTheme="minorHAnsi" w:eastAsia="Calibri" w:hAnsiTheme="minorHAnsi" w:cstheme="minorHAnsi"/>
          <w:bCs/>
          <w:sz w:val="22"/>
          <w:szCs w:val="22"/>
        </w:rPr>
      </w:pPr>
      <w:r w:rsidRPr="00FE685A">
        <w:rPr>
          <w:rFonts w:asciiTheme="minorHAnsi" w:eastAsia="Calibri" w:hAnsiTheme="minorHAnsi" w:cstheme="minorHAnsi"/>
          <w:bCs/>
          <w:sz w:val="22"/>
          <w:szCs w:val="22"/>
        </w:rPr>
        <w:t>Odbiór Przedmiotu Umowy zostanie dokonany w siedzibie Zamawiającego.</w:t>
      </w:r>
    </w:p>
    <w:p w14:paraId="53B3905F" w14:textId="0E30E48A" w:rsidR="00FE685A" w:rsidRPr="00FE685A" w:rsidRDefault="00FE685A">
      <w:pPr>
        <w:numPr>
          <w:ilvl w:val="0"/>
          <w:numId w:val="5"/>
        </w:numPr>
        <w:spacing w:after="100" w:afterAutospacing="1" w:line="240" w:lineRule="auto"/>
        <w:contextualSpacing/>
        <w:jc w:val="both"/>
        <w:rPr>
          <w:rFonts w:asciiTheme="minorHAnsi" w:eastAsia="Calibri" w:hAnsiTheme="minorHAnsi" w:cstheme="minorHAnsi"/>
          <w:sz w:val="22"/>
          <w:szCs w:val="22"/>
        </w:rPr>
      </w:pPr>
      <w:r w:rsidRPr="00FE685A">
        <w:rPr>
          <w:rFonts w:asciiTheme="minorHAnsi" w:eastAsia="Calibri" w:hAnsiTheme="minorHAnsi" w:cstheme="minorHAnsi"/>
          <w:sz w:val="22"/>
          <w:szCs w:val="22"/>
        </w:rPr>
        <w:t xml:space="preserve">Wykonawca odpowiada za bezpieczeństwo dostawy, aż do momentu protokolarnego przekazania </w:t>
      </w:r>
      <w:r>
        <w:rPr>
          <w:rFonts w:asciiTheme="minorHAnsi" w:eastAsia="Calibri" w:hAnsiTheme="minorHAnsi" w:cstheme="minorHAnsi"/>
          <w:sz w:val="22"/>
          <w:szCs w:val="22"/>
        </w:rPr>
        <w:t>pojazdu</w:t>
      </w:r>
      <w:r w:rsidRPr="00FE685A">
        <w:rPr>
          <w:rFonts w:asciiTheme="minorHAnsi" w:eastAsia="Calibri" w:hAnsiTheme="minorHAnsi" w:cstheme="minorHAnsi"/>
          <w:sz w:val="22"/>
          <w:szCs w:val="22"/>
        </w:rPr>
        <w:t xml:space="preserve"> Zamawiającemu.</w:t>
      </w:r>
    </w:p>
    <w:p w14:paraId="2AB66E5F" w14:textId="77777777" w:rsidR="00FE685A" w:rsidRPr="00FE685A" w:rsidRDefault="00FE685A">
      <w:pPr>
        <w:numPr>
          <w:ilvl w:val="0"/>
          <w:numId w:val="5"/>
        </w:numPr>
        <w:spacing w:after="100" w:afterAutospacing="1" w:line="240" w:lineRule="auto"/>
        <w:contextualSpacing/>
        <w:jc w:val="both"/>
        <w:rPr>
          <w:rFonts w:asciiTheme="minorHAnsi" w:eastAsia="Calibri" w:hAnsiTheme="minorHAnsi" w:cstheme="minorHAnsi"/>
          <w:bCs/>
          <w:sz w:val="22"/>
          <w:szCs w:val="22"/>
        </w:rPr>
      </w:pPr>
      <w:r w:rsidRPr="00FE685A">
        <w:rPr>
          <w:rFonts w:asciiTheme="minorHAnsi" w:eastAsia="Calibri" w:hAnsiTheme="minorHAnsi" w:cstheme="minorHAnsi"/>
          <w:bCs/>
          <w:sz w:val="22"/>
          <w:szCs w:val="22"/>
        </w:rPr>
        <w:t xml:space="preserve">Koszty związane z dostawą ponosi Wykonawca. </w:t>
      </w:r>
    </w:p>
    <w:p w14:paraId="33B4EE88" w14:textId="77777777" w:rsidR="00FE685A" w:rsidRDefault="00FE685A">
      <w:pPr>
        <w:numPr>
          <w:ilvl w:val="0"/>
          <w:numId w:val="5"/>
        </w:numPr>
        <w:spacing w:after="100" w:afterAutospacing="1" w:line="240" w:lineRule="auto"/>
        <w:contextualSpacing/>
        <w:jc w:val="both"/>
        <w:rPr>
          <w:rFonts w:asciiTheme="minorHAnsi" w:eastAsia="Calibri" w:hAnsiTheme="minorHAnsi" w:cstheme="minorHAnsi"/>
          <w:sz w:val="22"/>
          <w:szCs w:val="22"/>
        </w:rPr>
      </w:pPr>
      <w:r w:rsidRPr="00FE685A">
        <w:rPr>
          <w:rFonts w:asciiTheme="minorHAnsi" w:eastAsia="Calibri" w:hAnsiTheme="minorHAnsi" w:cstheme="minorHAnsi"/>
          <w:sz w:val="22"/>
          <w:szCs w:val="22"/>
        </w:rPr>
        <w:t>Zamawiającemu przysługuje prawo odmowy odbioru przedmiotu Umowy, jeżeli dostarczony pojazd będzie niekompletny, posiadał będzie jakiekolwiek wady albo ślady zewnętrznego uszkodzenia lub nie będzie spełniały wymagań Zamawiającego lub nie będą odpowiadały treści Oferty. W takim przypadku Zamawiający wskaże w protokole odbioru przyczyny odmowy odbioru całości lub części pojazdu wyznaczając jednocześnie Wykonawcy dodatkowy termin do należytego wykonania Umowy, z zachowaniem prawa do naliczania kary umownej.</w:t>
      </w:r>
    </w:p>
    <w:p w14:paraId="730C7FE2" w14:textId="7285E805" w:rsidR="000B4636" w:rsidRPr="00B454F2" w:rsidRDefault="00B454F2">
      <w:pPr>
        <w:pStyle w:val="Akapitzlist"/>
        <w:numPr>
          <w:ilvl w:val="0"/>
          <w:numId w:val="5"/>
        </w:numPr>
        <w:rPr>
          <w:rFonts w:asciiTheme="minorHAnsi" w:eastAsia="Calibri" w:hAnsiTheme="minorHAnsi" w:cstheme="minorHAnsi"/>
          <w:sz w:val="22"/>
          <w:szCs w:val="22"/>
        </w:rPr>
      </w:pPr>
      <w:r w:rsidRPr="00B454F2">
        <w:rPr>
          <w:rFonts w:asciiTheme="minorHAnsi" w:eastAsia="Calibri" w:hAnsiTheme="minorHAnsi" w:cstheme="minorHAnsi"/>
          <w:sz w:val="22"/>
          <w:szCs w:val="22"/>
        </w:rPr>
        <w:t xml:space="preserve">Za dzień roboczy Strony przyjmują dzień od poniedziałku do piątku z wyłączeniem dni ustawowo wolnych od pracy.   </w:t>
      </w:r>
    </w:p>
    <w:p w14:paraId="4323492E" w14:textId="77777777" w:rsidR="000B4636" w:rsidRDefault="000B4636" w:rsidP="000B4636">
      <w:pPr>
        <w:spacing w:line="240" w:lineRule="auto"/>
        <w:contextualSpacing/>
        <w:jc w:val="center"/>
        <w:rPr>
          <w:rFonts w:asciiTheme="minorHAnsi" w:hAnsiTheme="minorHAnsi" w:cstheme="minorHAnsi"/>
          <w:b/>
          <w:sz w:val="22"/>
          <w:szCs w:val="22"/>
        </w:rPr>
      </w:pPr>
    </w:p>
    <w:p w14:paraId="1C342307" w14:textId="0162B76C" w:rsidR="00FE685A" w:rsidRPr="00281536" w:rsidRDefault="00FE685A" w:rsidP="000B4636">
      <w:pPr>
        <w:spacing w:line="240" w:lineRule="auto"/>
        <w:contextualSpacing/>
        <w:jc w:val="center"/>
        <w:rPr>
          <w:rFonts w:asciiTheme="minorHAnsi" w:hAnsiTheme="minorHAnsi" w:cstheme="minorHAnsi"/>
          <w:b/>
          <w:sz w:val="22"/>
          <w:szCs w:val="22"/>
        </w:rPr>
      </w:pPr>
      <w:r w:rsidRPr="00281536">
        <w:rPr>
          <w:rFonts w:asciiTheme="minorHAnsi" w:hAnsiTheme="minorHAnsi" w:cstheme="minorHAnsi"/>
          <w:b/>
          <w:sz w:val="22"/>
          <w:szCs w:val="22"/>
        </w:rPr>
        <w:t>GWARANCJA</w:t>
      </w:r>
      <w:r w:rsidR="005372F9" w:rsidRPr="00281536">
        <w:rPr>
          <w:rFonts w:asciiTheme="minorHAnsi" w:hAnsiTheme="minorHAnsi" w:cstheme="minorHAnsi"/>
          <w:b/>
          <w:sz w:val="22"/>
          <w:szCs w:val="22"/>
        </w:rPr>
        <w:t xml:space="preserve"> I SERWIS</w:t>
      </w:r>
    </w:p>
    <w:p w14:paraId="1730834F" w14:textId="77777777" w:rsidR="00FE685A" w:rsidRPr="00FE685A" w:rsidRDefault="00FE685A" w:rsidP="00281536">
      <w:pPr>
        <w:spacing w:line="240" w:lineRule="auto"/>
        <w:contextualSpacing/>
        <w:jc w:val="center"/>
        <w:rPr>
          <w:rFonts w:asciiTheme="minorHAnsi" w:hAnsiTheme="minorHAnsi" w:cstheme="minorHAnsi"/>
          <w:b/>
          <w:sz w:val="22"/>
          <w:szCs w:val="22"/>
        </w:rPr>
      </w:pPr>
      <w:r w:rsidRPr="00FE685A">
        <w:rPr>
          <w:rFonts w:asciiTheme="minorHAnsi" w:hAnsiTheme="minorHAnsi" w:cstheme="minorHAnsi"/>
          <w:b/>
          <w:sz w:val="22"/>
          <w:szCs w:val="22"/>
        </w:rPr>
        <w:t>§ 4.</w:t>
      </w:r>
    </w:p>
    <w:p w14:paraId="23065557" w14:textId="233DA658" w:rsidR="00581367" w:rsidRPr="00581367" w:rsidRDefault="00581367">
      <w:pPr>
        <w:pStyle w:val="Akapitzlist"/>
        <w:widowControl w:val="0"/>
        <w:numPr>
          <w:ilvl w:val="0"/>
          <w:numId w:val="7"/>
        </w:numPr>
        <w:spacing w:line="240" w:lineRule="auto"/>
        <w:jc w:val="both"/>
        <w:rPr>
          <w:rFonts w:asciiTheme="minorHAnsi" w:hAnsiTheme="minorHAnsi" w:cstheme="minorHAnsi"/>
          <w:sz w:val="22"/>
          <w:szCs w:val="22"/>
        </w:rPr>
      </w:pPr>
      <w:r w:rsidRPr="00581367">
        <w:rPr>
          <w:rFonts w:asciiTheme="minorHAnsi" w:hAnsiTheme="minorHAnsi" w:cstheme="minorHAnsi"/>
          <w:sz w:val="22"/>
          <w:szCs w:val="22"/>
        </w:rPr>
        <w:t>Wykonawca</w:t>
      </w:r>
      <w:r w:rsidR="00DF7DCD">
        <w:rPr>
          <w:rFonts w:asciiTheme="minorHAnsi" w:hAnsiTheme="minorHAnsi" w:cstheme="minorHAnsi"/>
          <w:sz w:val="22"/>
          <w:szCs w:val="22"/>
        </w:rPr>
        <w:t xml:space="preserve"> w okresie leasingu, tj. na </w:t>
      </w:r>
      <w:r w:rsidR="00A524C5">
        <w:rPr>
          <w:rFonts w:asciiTheme="minorHAnsi" w:hAnsiTheme="minorHAnsi" w:cstheme="minorHAnsi"/>
          <w:sz w:val="22"/>
          <w:szCs w:val="22"/>
        </w:rPr>
        <w:t>16</w:t>
      </w:r>
      <w:r w:rsidR="00DF7DCD">
        <w:rPr>
          <w:rFonts w:asciiTheme="minorHAnsi" w:hAnsiTheme="minorHAnsi" w:cstheme="minorHAnsi"/>
          <w:sz w:val="22"/>
          <w:szCs w:val="22"/>
        </w:rPr>
        <w:t xml:space="preserve"> miesiące</w:t>
      </w:r>
      <w:r w:rsidRPr="00581367">
        <w:rPr>
          <w:rFonts w:asciiTheme="minorHAnsi" w:hAnsiTheme="minorHAnsi" w:cstheme="minorHAnsi"/>
          <w:sz w:val="22"/>
          <w:szCs w:val="22"/>
        </w:rPr>
        <w:t xml:space="preserve"> zapewni bezpłatny pakiet serwisowy, na obowiązkowe przeglądy i materiały eksploatacyjne zgodnie z wymaganiami producenta.</w:t>
      </w:r>
    </w:p>
    <w:p w14:paraId="738C27C5" w14:textId="72B400C4" w:rsidR="00581367" w:rsidRPr="00581367" w:rsidRDefault="00581367">
      <w:pPr>
        <w:pStyle w:val="Akapitzlist"/>
        <w:widowControl w:val="0"/>
        <w:numPr>
          <w:ilvl w:val="0"/>
          <w:numId w:val="7"/>
        </w:numPr>
        <w:spacing w:after="100" w:afterAutospacing="1" w:line="240" w:lineRule="auto"/>
        <w:jc w:val="both"/>
        <w:rPr>
          <w:rFonts w:asciiTheme="minorHAnsi" w:hAnsiTheme="minorHAnsi" w:cstheme="minorHAnsi"/>
          <w:sz w:val="22"/>
          <w:szCs w:val="22"/>
        </w:rPr>
      </w:pPr>
      <w:r w:rsidRPr="00581367">
        <w:rPr>
          <w:rFonts w:asciiTheme="minorHAnsi" w:hAnsiTheme="minorHAnsi" w:cstheme="minorHAnsi"/>
          <w:sz w:val="22"/>
          <w:szCs w:val="22"/>
        </w:rPr>
        <w:t>Wykonawca oświadcza, że przedmiot umowy objęty jest gwarancją producenta pojazdu realizowaną w autoryzowanej sieci dealerskiej:</w:t>
      </w:r>
    </w:p>
    <w:p w14:paraId="71215E87" w14:textId="4EEC57C6" w:rsidR="00581367" w:rsidRDefault="00581367">
      <w:pPr>
        <w:pStyle w:val="Akapitzlist"/>
        <w:widowControl w:val="0"/>
        <w:numPr>
          <w:ilvl w:val="0"/>
          <w:numId w:val="15"/>
        </w:numPr>
        <w:spacing w:after="100" w:afterAutospacing="1" w:line="240" w:lineRule="auto"/>
        <w:jc w:val="both"/>
        <w:rPr>
          <w:rFonts w:asciiTheme="minorHAnsi" w:hAnsiTheme="minorHAnsi" w:cstheme="minorHAnsi"/>
          <w:sz w:val="22"/>
          <w:szCs w:val="22"/>
        </w:rPr>
      </w:pPr>
      <w:r w:rsidRPr="00581367">
        <w:rPr>
          <w:rFonts w:asciiTheme="minorHAnsi" w:hAnsiTheme="minorHAnsi" w:cstheme="minorHAnsi"/>
          <w:sz w:val="22"/>
          <w:szCs w:val="22"/>
        </w:rPr>
        <w:t xml:space="preserve">na okres </w:t>
      </w:r>
      <w:r w:rsidR="00DF7DCD">
        <w:rPr>
          <w:rFonts w:asciiTheme="minorHAnsi" w:hAnsiTheme="minorHAnsi" w:cstheme="minorHAnsi"/>
          <w:sz w:val="22"/>
          <w:szCs w:val="22"/>
        </w:rPr>
        <w:t xml:space="preserve">…… </w:t>
      </w:r>
      <w:r w:rsidRPr="00581367">
        <w:rPr>
          <w:rFonts w:asciiTheme="minorHAnsi" w:hAnsiTheme="minorHAnsi" w:cstheme="minorHAnsi"/>
          <w:sz w:val="22"/>
          <w:szCs w:val="22"/>
        </w:rPr>
        <w:t xml:space="preserve">miesięcy gwarancji mechanicznej – polegającej na zapewnieniu pełnej sprawności eksploatacyjnej samochodu, w tym na: podzespoły mechaniczne, elektryczne i elektroniczne pojazdu (w tym wyposażenie dostarczone wraz z samochodem), </w:t>
      </w:r>
    </w:p>
    <w:p w14:paraId="6106EC19" w14:textId="2A20D819" w:rsidR="005C041A" w:rsidRPr="005372F9" w:rsidRDefault="005C041A">
      <w:pPr>
        <w:pStyle w:val="Akapitzlist"/>
        <w:widowControl w:val="0"/>
        <w:numPr>
          <w:ilvl w:val="0"/>
          <w:numId w:val="15"/>
        </w:numPr>
        <w:spacing w:after="100" w:afterAutospacing="1" w:line="240" w:lineRule="auto"/>
        <w:jc w:val="both"/>
        <w:rPr>
          <w:rFonts w:asciiTheme="minorHAnsi" w:hAnsiTheme="minorHAnsi" w:cstheme="minorHAnsi"/>
          <w:sz w:val="22"/>
          <w:szCs w:val="22"/>
        </w:rPr>
      </w:pPr>
      <w:r>
        <w:rPr>
          <w:rFonts w:asciiTheme="minorHAnsi" w:hAnsiTheme="minorHAnsi" w:cstheme="minorHAnsi"/>
          <w:sz w:val="22"/>
          <w:szCs w:val="22"/>
        </w:rPr>
        <w:t xml:space="preserve">na okres ……. </w:t>
      </w:r>
      <w:r w:rsidRPr="00581367">
        <w:rPr>
          <w:rFonts w:asciiTheme="minorHAnsi" w:hAnsiTheme="minorHAnsi" w:cstheme="minorHAnsi"/>
          <w:sz w:val="22"/>
          <w:szCs w:val="22"/>
        </w:rPr>
        <w:t>miesięcy gwarancji</w:t>
      </w:r>
      <w:r>
        <w:rPr>
          <w:rFonts w:asciiTheme="minorHAnsi" w:hAnsiTheme="minorHAnsi" w:cstheme="minorHAnsi"/>
          <w:sz w:val="22"/>
          <w:szCs w:val="22"/>
        </w:rPr>
        <w:t xml:space="preserve"> na powłoki lakiernicze,</w:t>
      </w:r>
    </w:p>
    <w:p w14:paraId="12C1DDAB" w14:textId="77777777" w:rsidR="005372F9" w:rsidRDefault="005372F9">
      <w:pPr>
        <w:pStyle w:val="Akapitzlist"/>
        <w:numPr>
          <w:ilvl w:val="0"/>
          <w:numId w:val="7"/>
        </w:numPr>
        <w:rPr>
          <w:rFonts w:asciiTheme="minorHAnsi" w:eastAsia="Calibri" w:hAnsiTheme="minorHAnsi" w:cstheme="minorHAnsi"/>
          <w:bCs/>
          <w:sz w:val="22"/>
          <w:szCs w:val="22"/>
        </w:rPr>
      </w:pPr>
      <w:r w:rsidRPr="005372F9">
        <w:rPr>
          <w:rFonts w:asciiTheme="minorHAnsi" w:eastAsia="Calibri" w:hAnsiTheme="minorHAnsi" w:cstheme="minorHAnsi"/>
          <w:bCs/>
          <w:sz w:val="22"/>
          <w:szCs w:val="22"/>
        </w:rPr>
        <w:t>Bieg gwarancji rozpoczyna się od dnia podpisania protokołu odbioru przedmiotu umowy przez Zamawiającego lub osobę działającą w jego imieniu.</w:t>
      </w:r>
    </w:p>
    <w:p w14:paraId="3C416DBE" w14:textId="1F774B5A" w:rsidR="00C4259D" w:rsidRDefault="00C4259D">
      <w:pPr>
        <w:pStyle w:val="Akapitzlist"/>
        <w:numPr>
          <w:ilvl w:val="0"/>
          <w:numId w:val="7"/>
        </w:numPr>
        <w:jc w:val="both"/>
        <w:rPr>
          <w:rFonts w:asciiTheme="minorHAnsi" w:eastAsia="Calibri" w:hAnsiTheme="minorHAnsi" w:cstheme="minorHAnsi"/>
          <w:bCs/>
          <w:sz w:val="22"/>
          <w:szCs w:val="22"/>
        </w:rPr>
      </w:pPr>
      <w:r w:rsidRPr="00C4259D">
        <w:rPr>
          <w:rFonts w:asciiTheme="minorHAnsi" w:eastAsia="Calibri" w:hAnsiTheme="minorHAnsi" w:cstheme="minorHAnsi"/>
          <w:bCs/>
          <w:sz w:val="22"/>
          <w:szCs w:val="22"/>
        </w:rPr>
        <w:t>Gwarancja producenta umożliwia dokonanie nieodpłatnej naprawy przedmiotu umowy w przypadku stwierdzenia wad fabrycznych. Wykonywanie nieodpłatnej naprawy gwarancyjnej odbywa się na warunkach  i na zasadach określonych w książce gwarancyjnej dołączonej do dostarczonego samochodu</w:t>
      </w:r>
      <w:r>
        <w:rPr>
          <w:rFonts w:asciiTheme="minorHAnsi" w:eastAsia="Calibri" w:hAnsiTheme="minorHAnsi" w:cstheme="minorHAnsi"/>
          <w:bCs/>
          <w:sz w:val="22"/>
          <w:szCs w:val="22"/>
        </w:rPr>
        <w:t>.</w:t>
      </w:r>
    </w:p>
    <w:p w14:paraId="2EFE0BE7" w14:textId="77777777" w:rsidR="00C4259D" w:rsidRPr="005372F9" w:rsidRDefault="00C4259D">
      <w:pPr>
        <w:numPr>
          <w:ilvl w:val="0"/>
          <w:numId w:val="7"/>
        </w:numPr>
        <w:spacing w:after="100" w:afterAutospacing="1" w:line="240" w:lineRule="auto"/>
        <w:contextualSpacing/>
        <w:jc w:val="both"/>
        <w:rPr>
          <w:rFonts w:asciiTheme="minorHAnsi" w:eastAsia="Calibri" w:hAnsiTheme="minorHAnsi" w:cstheme="minorHAnsi"/>
          <w:bCs/>
          <w:sz w:val="22"/>
          <w:szCs w:val="22"/>
        </w:rPr>
      </w:pPr>
      <w:r w:rsidRPr="005372F9">
        <w:rPr>
          <w:rFonts w:asciiTheme="minorHAnsi" w:eastAsia="Calibri" w:hAnsiTheme="minorHAnsi" w:cstheme="minorHAnsi"/>
          <w:bCs/>
          <w:sz w:val="22"/>
          <w:szCs w:val="22"/>
        </w:rPr>
        <w:t>Gwarancja w trakcie trwania nie może ulec ograniczeniu lub wyłączeniu ze względu na przebieg samochodu lub czas.</w:t>
      </w:r>
    </w:p>
    <w:p w14:paraId="3B7AB1A3" w14:textId="226285B0" w:rsidR="005372F9" w:rsidRPr="00C4259D" w:rsidRDefault="005372F9">
      <w:pPr>
        <w:pStyle w:val="Akapitzlist"/>
        <w:numPr>
          <w:ilvl w:val="0"/>
          <w:numId w:val="7"/>
        </w:numPr>
        <w:jc w:val="both"/>
        <w:rPr>
          <w:rFonts w:asciiTheme="minorHAnsi" w:eastAsia="Calibri" w:hAnsiTheme="minorHAnsi" w:cstheme="minorHAnsi"/>
          <w:bCs/>
          <w:sz w:val="22"/>
          <w:szCs w:val="22"/>
        </w:rPr>
      </w:pPr>
      <w:r w:rsidRPr="00C4259D">
        <w:rPr>
          <w:rFonts w:asciiTheme="minorHAnsi" w:eastAsia="Calibri" w:hAnsiTheme="minorHAnsi" w:cstheme="minorHAnsi"/>
          <w:bCs/>
          <w:sz w:val="22"/>
          <w:szCs w:val="22"/>
        </w:rPr>
        <w:lastRenderedPageBreak/>
        <w:t>Wykonawca zapewnia, że udzielona gwarancja umożliwia dokonanie nieodpłatnej naprawy przedmiotu umowy lub w przypadku braku możliwości jego naprawy wymieni wadliwy przedmiot umowy na nowy w terminie do 3 tygodni od dnia otrzymania zgłoszenia od Zamawiającego lub osoby działającej w jego imieniu. Wykonywanie nieodpłatnej naprawy gwarancyjnej odbywa się na warunkach  i na zasadach określonych w książce gwarancyjnej dołączonej do dostarczonego samochodu.</w:t>
      </w:r>
      <w:r w:rsidR="00C4259D">
        <w:rPr>
          <w:rFonts w:asciiTheme="minorHAnsi" w:eastAsia="Calibri" w:hAnsiTheme="minorHAnsi" w:cstheme="minorHAnsi"/>
          <w:bCs/>
          <w:sz w:val="22"/>
          <w:szCs w:val="22"/>
        </w:rPr>
        <w:t xml:space="preserve"> </w:t>
      </w:r>
      <w:r w:rsidRPr="00C4259D">
        <w:rPr>
          <w:rFonts w:asciiTheme="minorHAnsi" w:hAnsiTheme="minorHAnsi" w:cstheme="minorHAnsi"/>
          <w:sz w:val="22"/>
          <w:szCs w:val="22"/>
        </w:rPr>
        <w:t xml:space="preserve">W przypadku gdy gwarancja na pojazd nie będzie realizowana obowiązki gwaranta przejmuje Wykonawca. </w:t>
      </w:r>
    </w:p>
    <w:p w14:paraId="200E677E" w14:textId="73769863" w:rsidR="005372F9" w:rsidRPr="005372F9" w:rsidRDefault="005372F9">
      <w:pPr>
        <w:numPr>
          <w:ilvl w:val="0"/>
          <w:numId w:val="7"/>
        </w:numPr>
        <w:spacing w:after="100" w:afterAutospacing="1" w:line="240" w:lineRule="auto"/>
        <w:contextualSpacing/>
        <w:jc w:val="both"/>
        <w:rPr>
          <w:rFonts w:asciiTheme="minorHAnsi" w:eastAsia="Calibri" w:hAnsiTheme="minorHAnsi" w:cstheme="minorHAnsi"/>
          <w:bCs/>
          <w:sz w:val="22"/>
          <w:szCs w:val="22"/>
        </w:rPr>
      </w:pPr>
      <w:r w:rsidRPr="00FE685A">
        <w:rPr>
          <w:rFonts w:asciiTheme="minorHAnsi" w:eastAsia="Calibri" w:hAnsiTheme="minorHAnsi" w:cstheme="minorHAnsi"/>
          <w:bCs/>
          <w:sz w:val="22"/>
          <w:szCs w:val="22"/>
        </w:rPr>
        <w:t xml:space="preserve">Wykonawca w okresie gwarancji określonym w ust. </w:t>
      </w:r>
      <w:r>
        <w:rPr>
          <w:rFonts w:asciiTheme="minorHAnsi" w:eastAsia="Calibri" w:hAnsiTheme="minorHAnsi" w:cstheme="minorHAnsi"/>
          <w:bCs/>
          <w:sz w:val="22"/>
          <w:szCs w:val="22"/>
        </w:rPr>
        <w:t>2</w:t>
      </w:r>
      <w:r w:rsidRPr="00FE685A">
        <w:rPr>
          <w:rFonts w:asciiTheme="minorHAnsi" w:eastAsia="Calibri" w:hAnsiTheme="minorHAnsi" w:cstheme="minorHAnsi"/>
          <w:bCs/>
          <w:sz w:val="22"/>
          <w:szCs w:val="22"/>
        </w:rPr>
        <w:t xml:space="preserve"> zobowiązany jest do realizacji </w:t>
      </w:r>
      <w:r w:rsidRPr="00FE685A">
        <w:rPr>
          <w:rFonts w:asciiTheme="minorHAnsi" w:hAnsiTheme="minorHAnsi" w:cstheme="minorHAnsi"/>
          <w:bCs/>
          <w:sz w:val="22"/>
          <w:szCs w:val="22"/>
        </w:rPr>
        <w:t>obowiązkowych przeglądów serwisowych pojazdu wynikających z zaleceń producenta, a także bieżących napraw wraz z materiałami eksploatacyjnymi typu oleje, płyny, filtry, klocki, paski itp., a także części eksploatacyjnych ulegających zużyciu.</w:t>
      </w:r>
    </w:p>
    <w:p w14:paraId="63DB8C29" w14:textId="1B6117AB" w:rsidR="005372F9" w:rsidRPr="00B05ACA" w:rsidRDefault="00FE685A">
      <w:pPr>
        <w:numPr>
          <w:ilvl w:val="0"/>
          <w:numId w:val="7"/>
        </w:numPr>
        <w:spacing w:after="100" w:afterAutospacing="1" w:line="240" w:lineRule="auto"/>
        <w:contextualSpacing/>
        <w:jc w:val="both"/>
        <w:rPr>
          <w:rFonts w:asciiTheme="minorHAnsi" w:eastAsia="Calibri" w:hAnsiTheme="minorHAnsi" w:cstheme="minorHAnsi"/>
          <w:bCs/>
          <w:sz w:val="22"/>
          <w:szCs w:val="22"/>
        </w:rPr>
      </w:pPr>
      <w:r w:rsidRPr="005372F9">
        <w:rPr>
          <w:rFonts w:asciiTheme="minorHAnsi" w:eastAsia="Calibri" w:hAnsiTheme="minorHAnsi" w:cstheme="minorHAnsi"/>
          <w:bCs/>
          <w:sz w:val="22"/>
          <w:szCs w:val="22"/>
        </w:rPr>
        <w:t>Zamawiający uprawniony jest do zgłaszania wad, usterek oraz awarii przedmiotu umowy we wszystkie dni kalendarz</w:t>
      </w:r>
      <w:r w:rsidR="00C4259D">
        <w:rPr>
          <w:rFonts w:asciiTheme="minorHAnsi" w:eastAsia="Calibri" w:hAnsiTheme="minorHAnsi" w:cstheme="minorHAnsi"/>
          <w:bCs/>
          <w:sz w:val="22"/>
          <w:szCs w:val="22"/>
        </w:rPr>
        <w:t>ow</w:t>
      </w:r>
      <w:r w:rsidRPr="005372F9">
        <w:rPr>
          <w:rFonts w:asciiTheme="minorHAnsi" w:eastAsia="Calibri" w:hAnsiTheme="minorHAnsi" w:cstheme="minorHAnsi"/>
          <w:bCs/>
          <w:sz w:val="22"/>
          <w:szCs w:val="22"/>
        </w:rPr>
        <w:t>e w godz. 8.00 do 15.00. Wszystkie zgłoszenie kierowane będą przy wykorzystaniu poczty elektronicznej na adres</w:t>
      </w:r>
      <w:r w:rsidR="000A5F68">
        <w:rPr>
          <w:rFonts w:asciiTheme="minorHAnsi" w:eastAsia="Calibri" w:hAnsiTheme="minorHAnsi" w:cstheme="minorHAnsi"/>
          <w:bCs/>
          <w:sz w:val="22"/>
          <w:szCs w:val="22"/>
        </w:rPr>
        <w:t xml:space="preserve"> Wykonawcy</w:t>
      </w:r>
      <w:r w:rsidRPr="005372F9">
        <w:rPr>
          <w:rFonts w:asciiTheme="minorHAnsi" w:eastAsia="Calibri" w:hAnsiTheme="minorHAnsi" w:cstheme="minorHAnsi"/>
          <w:bCs/>
          <w:sz w:val="22"/>
          <w:szCs w:val="22"/>
        </w:rPr>
        <w:t>: ……………………………………………..</w:t>
      </w:r>
      <w:r w:rsidR="000A5F68">
        <w:rPr>
          <w:rFonts w:asciiTheme="minorHAnsi" w:eastAsia="Calibri" w:hAnsiTheme="minorHAnsi" w:cstheme="minorHAnsi"/>
          <w:bCs/>
          <w:sz w:val="22"/>
          <w:szCs w:val="22"/>
        </w:rPr>
        <w:t xml:space="preserve"> </w:t>
      </w:r>
      <w:r w:rsidR="00C4259D">
        <w:rPr>
          <w:rFonts w:asciiTheme="minorHAnsi" w:eastAsia="Calibri" w:hAnsiTheme="minorHAnsi" w:cstheme="minorHAnsi"/>
          <w:bCs/>
          <w:sz w:val="22"/>
          <w:szCs w:val="22"/>
        </w:rPr>
        <w:t>, pod nr tel.:……………………….. .</w:t>
      </w:r>
    </w:p>
    <w:p w14:paraId="28F2754C" w14:textId="77777777" w:rsidR="00FE685A" w:rsidRPr="00FE685A" w:rsidRDefault="00FE685A">
      <w:pPr>
        <w:numPr>
          <w:ilvl w:val="0"/>
          <w:numId w:val="7"/>
        </w:numPr>
        <w:spacing w:after="100" w:afterAutospacing="1" w:line="240" w:lineRule="auto"/>
        <w:contextualSpacing/>
        <w:jc w:val="both"/>
        <w:rPr>
          <w:rFonts w:asciiTheme="minorHAnsi" w:eastAsia="Calibri" w:hAnsiTheme="minorHAnsi" w:cstheme="minorHAnsi"/>
          <w:bCs/>
          <w:sz w:val="22"/>
          <w:szCs w:val="22"/>
        </w:rPr>
      </w:pPr>
      <w:r w:rsidRPr="00FE685A">
        <w:rPr>
          <w:rFonts w:asciiTheme="minorHAnsi" w:eastAsia="Calibri" w:hAnsiTheme="minorHAnsi" w:cstheme="minorHAnsi"/>
          <w:bCs/>
          <w:sz w:val="22"/>
          <w:szCs w:val="22"/>
        </w:rPr>
        <w:t>Wykonawca zobowiązany jest informować Zamawiającego o zmianach w danych teleadresowych, o których mowa powyżej.</w:t>
      </w:r>
    </w:p>
    <w:p w14:paraId="74AF3A08" w14:textId="77777777" w:rsidR="000574CD" w:rsidRPr="000574CD" w:rsidRDefault="000574CD">
      <w:pPr>
        <w:pStyle w:val="Akapitzlist"/>
        <w:numPr>
          <w:ilvl w:val="0"/>
          <w:numId w:val="7"/>
        </w:numPr>
        <w:jc w:val="both"/>
        <w:rPr>
          <w:rFonts w:asciiTheme="minorHAnsi" w:eastAsia="Calibri" w:hAnsiTheme="minorHAnsi" w:cstheme="minorHAnsi"/>
          <w:bCs/>
          <w:sz w:val="22"/>
          <w:szCs w:val="22"/>
        </w:rPr>
      </w:pPr>
      <w:r w:rsidRPr="000574CD">
        <w:rPr>
          <w:rFonts w:asciiTheme="minorHAnsi" w:eastAsia="Calibri" w:hAnsiTheme="minorHAnsi" w:cstheme="minorHAnsi"/>
          <w:bCs/>
          <w:sz w:val="22"/>
          <w:szCs w:val="22"/>
        </w:rPr>
        <w:t>Wykonawca zapewni serwis gwarancyjny i pogwarancyjny na terenie Polski, obejmujący swym zasięgiem cały kraj, na udokumentowanie czego, Wykonawca przedstawi informację dotyczącą Wykonawców ww. serwisu – wykaz stacji serwisowych na terenie Polski.</w:t>
      </w:r>
    </w:p>
    <w:p w14:paraId="26AD966C" w14:textId="6AE6CC7B" w:rsidR="005372F9" w:rsidRPr="00B05ACA" w:rsidRDefault="00FE685A">
      <w:pPr>
        <w:numPr>
          <w:ilvl w:val="0"/>
          <w:numId w:val="7"/>
        </w:numPr>
        <w:spacing w:after="100" w:afterAutospacing="1" w:line="240" w:lineRule="auto"/>
        <w:contextualSpacing/>
        <w:jc w:val="both"/>
        <w:rPr>
          <w:rFonts w:asciiTheme="minorHAnsi" w:eastAsia="Calibri" w:hAnsiTheme="minorHAnsi" w:cstheme="minorHAnsi"/>
          <w:bCs/>
          <w:sz w:val="22"/>
          <w:szCs w:val="22"/>
        </w:rPr>
      </w:pPr>
      <w:r w:rsidRPr="00FE685A">
        <w:rPr>
          <w:rFonts w:asciiTheme="minorHAnsi" w:eastAsia="Calibri" w:hAnsiTheme="minorHAnsi" w:cstheme="minorHAnsi"/>
          <w:bCs/>
          <w:sz w:val="22"/>
          <w:szCs w:val="22"/>
        </w:rPr>
        <w:t xml:space="preserve">Wszelkie wady, awarie czy usterki będą przez Wykonawcę usuwane niezwłoczne, nie później jednak niż w terminie 10 dni roboczych od momentu zgłoszenia przez Zamawiającego. Termin usunięcia wady, awarii czy usterki decyzją Zamawiającego może zostać wydłużony </w:t>
      </w:r>
      <w:r w:rsidRPr="00FE685A">
        <w:rPr>
          <w:rFonts w:asciiTheme="minorHAnsi" w:eastAsia="Calibri" w:hAnsiTheme="minorHAnsi" w:cstheme="minorHAnsi"/>
          <w:bCs/>
          <w:sz w:val="22"/>
          <w:szCs w:val="22"/>
        </w:rPr>
        <w:br/>
        <w:t>w przypadku konieczności sprowadzenia części zamiennych. Wykonawca zobowiązany jest dokonywać odpowiednich wpisów w karcie gwarancyjnej/książce gwarancyjnej pojazdu opisując zgłoszoną wadę, usterkę lub awarię oraz sposób naprawy lub wykonane czynności serwisowe.</w:t>
      </w:r>
    </w:p>
    <w:p w14:paraId="7F34ED5B" w14:textId="1B10538F" w:rsidR="00FE685A" w:rsidRPr="00FE685A" w:rsidRDefault="00FE685A">
      <w:pPr>
        <w:numPr>
          <w:ilvl w:val="0"/>
          <w:numId w:val="7"/>
        </w:numPr>
        <w:spacing w:after="100" w:afterAutospacing="1" w:line="240" w:lineRule="auto"/>
        <w:contextualSpacing/>
        <w:jc w:val="both"/>
        <w:rPr>
          <w:rFonts w:asciiTheme="minorHAnsi" w:eastAsia="Calibri" w:hAnsiTheme="minorHAnsi" w:cstheme="minorHAnsi"/>
          <w:bCs/>
          <w:sz w:val="22"/>
          <w:szCs w:val="22"/>
        </w:rPr>
      </w:pPr>
      <w:r w:rsidRPr="00FE685A">
        <w:rPr>
          <w:rFonts w:asciiTheme="minorHAnsi" w:eastAsia="Calibri" w:hAnsiTheme="minorHAnsi" w:cstheme="minorHAnsi"/>
          <w:bCs/>
          <w:sz w:val="22"/>
          <w:szCs w:val="22"/>
        </w:rPr>
        <w:t xml:space="preserve">Jeżeli z obiektywnych, niezależnych od Wykonawcy przyczyn, wskazany w ust. </w:t>
      </w:r>
      <w:r w:rsidR="00B05ACA">
        <w:rPr>
          <w:rFonts w:asciiTheme="minorHAnsi" w:eastAsia="Calibri" w:hAnsiTheme="minorHAnsi" w:cstheme="minorHAnsi"/>
          <w:bCs/>
          <w:sz w:val="22"/>
          <w:szCs w:val="22"/>
        </w:rPr>
        <w:t>11</w:t>
      </w:r>
      <w:r w:rsidRPr="00FE685A">
        <w:rPr>
          <w:rFonts w:asciiTheme="minorHAnsi" w:eastAsia="Calibri" w:hAnsiTheme="minorHAnsi" w:cstheme="minorHAnsi"/>
          <w:bCs/>
          <w:sz w:val="22"/>
          <w:szCs w:val="22"/>
        </w:rPr>
        <w:t xml:space="preserve"> termin usunięcia wady, awarii lub usterki będzie nierealny, Strony każdorazowo uzgodnią i potwierdzą protokolarnie sposób i termin wykonana naprawy. Całkowity termin usunięcia wad i usterek nie może przekroczyć 21 dni roboczych licząc od złożenia przez Zamawiającego reklamacji.</w:t>
      </w:r>
    </w:p>
    <w:p w14:paraId="2C82B1D9" w14:textId="77777777" w:rsidR="00FE685A" w:rsidRPr="00FE685A" w:rsidRDefault="00FE685A">
      <w:pPr>
        <w:numPr>
          <w:ilvl w:val="0"/>
          <w:numId w:val="7"/>
        </w:numPr>
        <w:spacing w:after="100" w:afterAutospacing="1" w:line="240" w:lineRule="auto"/>
        <w:contextualSpacing/>
        <w:jc w:val="both"/>
        <w:rPr>
          <w:rFonts w:asciiTheme="minorHAnsi" w:eastAsia="Calibri" w:hAnsiTheme="minorHAnsi" w:cstheme="minorHAnsi"/>
          <w:bCs/>
          <w:sz w:val="22"/>
          <w:szCs w:val="22"/>
        </w:rPr>
      </w:pPr>
      <w:r w:rsidRPr="00FE685A">
        <w:rPr>
          <w:rFonts w:asciiTheme="minorHAnsi" w:eastAsia="Calibri" w:hAnsiTheme="minorHAnsi" w:cstheme="minorHAnsi"/>
          <w:bCs/>
          <w:sz w:val="22"/>
          <w:szCs w:val="22"/>
        </w:rPr>
        <w:t xml:space="preserve">Wszelkie koszty związane ze świadczeniem usług w ramach Gwarancji obciążają Wykonawcę, </w:t>
      </w:r>
      <w:r w:rsidRPr="00FE685A">
        <w:rPr>
          <w:rFonts w:asciiTheme="minorHAnsi" w:eastAsia="Calibri" w:hAnsiTheme="minorHAnsi" w:cstheme="minorHAnsi"/>
          <w:bCs/>
          <w:sz w:val="22"/>
          <w:szCs w:val="22"/>
        </w:rPr>
        <w:br/>
        <w:t>w szczególności koszty zużytych materiałów i robocizny.</w:t>
      </w:r>
    </w:p>
    <w:p w14:paraId="2CED99FD" w14:textId="77777777" w:rsidR="00FE685A" w:rsidRPr="00FE685A" w:rsidRDefault="00FE685A">
      <w:pPr>
        <w:numPr>
          <w:ilvl w:val="0"/>
          <w:numId w:val="7"/>
        </w:numPr>
        <w:spacing w:after="100" w:afterAutospacing="1" w:line="240" w:lineRule="auto"/>
        <w:contextualSpacing/>
        <w:jc w:val="both"/>
        <w:rPr>
          <w:rFonts w:asciiTheme="minorHAnsi" w:eastAsia="Calibri" w:hAnsiTheme="minorHAnsi" w:cstheme="minorHAnsi"/>
          <w:bCs/>
          <w:sz w:val="22"/>
          <w:szCs w:val="22"/>
        </w:rPr>
      </w:pPr>
      <w:r w:rsidRPr="00FE685A">
        <w:rPr>
          <w:rFonts w:asciiTheme="minorHAnsi" w:eastAsia="Calibri" w:hAnsiTheme="minorHAnsi" w:cstheme="minorHAnsi"/>
          <w:bCs/>
          <w:sz w:val="22"/>
          <w:szCs w:val="22"/>
        </w:rPr>
        <w:t>Usunięcie wady, awarii lub usterki uważa się za skuteczne z chwilą podpisania przez obie Strony karty naprawy gwarancyjnej, która będzie potwierdzała datę rzeczywistego usunięcia wady, awarii lub usterki.</w:t>
      </w:r>
    </w:p>
    <w:p w14:paraId="323955AE" w14:textId="77777777" w:rsidR="00FE685A" w:rsidRPr="00FE685A" w:rsidRDefault="00FE685A">
      <w:pPr>
        <w:numPr>
          <w:ilvl w:val="0"/>
          <w:numId w:val="7"/>
        </w:numPr>
        <w:spacing w:after="100" w:afterAutospacing="1" w:line="240" w:lineRule="auto"/>
        <w:contextualSpacing/>
        <w:jc w:val="both"/>
        <w:rPr>
          <w:rFonts w:asciiTheme="minorHAnsi" w:eastAsia="Calibri" w:hAnsiTheme="minorHAnsi" w:cstheme="minorHAnsi"/>
          <w:bCs/>
          <w:sz w:val="22"/>
          <w:szCs w:val="22"/>
        </w:rPr>
      </w:pPr>
      <w:r w:rsidRPr="00FE685A">
        <w:rPr>
          <w:rFonts w:asciiTheme="minorHAnsi" w:eastAsia="Calibri" w:hAnsiTheme="minorHAnsi" w:cstheme="minorHAnsi"/>
          <w:bCs/>
          <w:sz w:val="22"/>
          <w:szCs w:val="22"/>
        </w:rPr>
        <w:t>Udzielenie gwarancji nie wyłącza ani nie ogranicza w jakikolwiek sposób uprawnień Zamawiającego z tytułu rękojmi za wady Przedmiotu Umowy określonych w Kodeksie cywilnym.</w:t>
      </w:r>
    </w:p>
    <w:p w14:paraId="13CF8BD5" w14:textId="77777777" w:rsidR="00FE685A" w:rsidRPr="00FE685A" w:rsidRDefault="00FE685A" w:rsidP="00BE27BA">
      <w:pPr>
        <w:spacing w:after="100" w:afterAutospacing="1" w:line="240" w:lineRule="auto"/>
        <w:contextualSpacing/>
        <w:jc w:val="both"/>
        <w:rPr>
          <w:rFonts w:asciiTheme="minorHAnsi" w:eastAsia="Calibri" w:hAnsiTheme="minorHAnsi" w:cstheme="minorHAnsi"/>
          <w:sz w:val="22"/>
          <w:szCs w:val="22"/>
        </w:rPr>
      </w:pPr>
    </w:p>
    <w:p w14:paraId="0FDF0250" w14:textId="77777777" w:rsidR="00BE27BA" w:rsidRPr="00BE27BA" w:rsidRDefault="00BE27BA" w:rsidP="00BE27BA">
      <w:pPr>
        <w:spacing w:after="100" w:afterAutospacing="1" w:line="240" w:lineRule="auto"/>
        <w:contextualSpacing/>
        <w:jc w:val="center"/>
        <w:rPr>
          <w:rFonts w:asciiTheme="minorHAnsi" w:hAnsiTheme="minorHAnsi" w:cstheme="minorHAnsi"/>
          <w:b/>
          <w:sz w:val="22"/>
          <w:szCs w:val="22"/>
        </w:rPr>
      </w:pPr>
      <w:r w:rsidRPr="00BE27BA">
        <w:rPr>
          <w:rFonts w:asciiTheme="minorHAnsi" w:hAnsiTheme="minorHAnsi" w:cstheme="minorHAnsi"/>
          <w:b/>
          <w:sz w:val="22"/>
          <w:szCs w:val="22"/>
        </w:rPr>
        <w:t>KARY UMOWNE</w:t>
      </w:r>
    </w:p>
    <w:p w14:paraId="796881C3" w14:textId="77777777" w:rsidR="00BE27BA" w:rsidRPr="00BE27BA" w:rsidRDefault="00BE27BA" w:rsidP="00BE27BA">
      <w:pPr>
        <w:spacing w:after="100" w:afterAutospacing="1" w:line="240" w:lineRule="auto"/>
        <w:contextualSpacing/>
        <w:jc w:val="center"/>
        <w:rPr>
          <w:rFonts w:asciiTheme="minorHAnsi" w:hAnsiTheme="minorHAnsi" w:cstheme="minorHAnsi"/>
          <w:b/>
          <w:sz w:val="22"/>
          <w:szCs w:val="22"/>
        </w:rPr>
      </w:pPr>
      <w:r w:rsidRPr="00BE27BA">
        <w:rPr>
          <w:rFonts w:asciiTheme="minorHAnsi" w:hAnsiTheme="minorHAnsi" w:cstheme="minorHAnsi"/>
          <w:b/>
          <w:sz w:val="22"/>
          <w:szCs w:val="22"/>
        </w:rPr>
        <w:t>§ 5.</w:t>
      </w:r>
    </w:p>
    <w:p w14:paraId="394719B7" w14:textId="77777777" w:rsidR="00BE27BA" w:rsidRPr="00BE27BA" w:rsidRDefault="00BE27BA">
      <w:pPr>
        <w:numPr>
          <w:ilvl w:val="0"/>
          <w:numId w:val="8"/>
        </w:numPr>
        <w:spacing w:after="100" w:afterAutospacing="1" w:line="240" w:lineRule="auto"/>
        <w:contextualSpacing/>
        <w:jc w:val="both"/>
        <w:rPr>
          <w:rFonts w:asciiTheme="minorHAnsi" w:eastAsia="Calibri" w:hAnsiTheme="minorHAnsi" w:cstheme="minorHAnsi"/>
          <w:bCs/>
          <w:sz w:val="22"/>
          <w:szCs w:val="22"/>
        </w:rPr>
      </w:pPr>
      <w:r w:rsidRPr="00BE27BA">
        <w:rPr>
          <w:rFonts w:asciiTheme="minorHAnsi" w:eastAsia="Calibri" w:hAnsiTheme="minorHAnsi" w:cstheme="minorHAnsi"/>
          <w:bCs/>
          <w:sz w:val="22"/>
          <w:szCs w:val="22"/>
        </w:rPr>
        <w:t>Strony ustalają, że Wykonawca zapłaci Zamawiającemu kary umowne w przypadku:</w:t>
      </w:r>
    </w:p>
    <w:p w14:paraId="77B24F54" w14:textId="678835CE" w:rsidR="00BE27BA" w:rsidRPr="00BE27BA" w:rsidRDefault="005D6FF4">
      <w:pPr>
        <w:numPr>
          <w:ilvl w:val="0"/>
          <w:numId w:val="9"/>
        </w:numPr>
        <w:spacing w:after="100" w:afterAutospacing="1" w:line="240" w:lineRule="auto"/>
        <w:contextualSpacing/>
        <w:jc w:val="both"/>
        <w:rPr>
          <w:rFonts w:asciiTheme="minorHAnsi" w:eastAsia="Calibri" w:hAnsiTheme="minorHAnsi" w:cstheme="minorHAnsi"/>
          <w:b/>
          <w:sz w:val="22"/>
          <w:szCs w:val="22"/>
        </w:rPr>
      </w:pPr>
      <w:r>
        <w:rPr>
          <w:rFonts w:asciiTheme="minorHAnsi" w:eastAsia="Calibri" w:hAnsiTheme="minorHAnsi" w:cstheme="minorHAnsi"/>
          <w:bCs/>
          <w:sz w:val="22"/>
          <w:szCs w:val="22"/>
        </w:rPr>
        <w:t>o</w:t>
      </w:r>
      <w:r w:rsidR="00BE27BA" w:rsidRPr="00BE27BA">
        <w:rPr>
          <w:rFonts w:asciiTheme="minorHAnsi" w:eastAsia="Calibri" w:hAnsiTheme="minorHAnsi" w:cstheme="minorHAnsi"/>
          <w:bCs/>
          <w:sz w:val="22"/>
          <w:szCs w:val="22"/>
        </w:rPr>
        <w:t xml:space="preserve">dstąpienia od Umowy z przyczyn leżących po stronie Wykonawcy, w wysokości </w:t>
      </w:r>
      <w:r>
        <w:rPr>
          <w:rFonts w:asciiTheme="minorHAnsi" w:eastAsia="Calibri" w:hAnsiTheme="minorHAnsi" w:cstheme="minorHAnsi"/>
          <w:bCs/>
          <w:sz w:val="22"/>
          <w:szCs w:val="22"/>
        </w:rPr>
        <w:t>10</w:t>
      </w:r>
      <w:r w:rsidR="00BE27BA" w:rsidRPr="00BE27BA">
        <w:rPr>
          <w:rFonts w:asciiTheme="minorHAnsi" w:eastAsia="Calibri" w:hAnsiTheme="minorHAnsi" w:cstheme="minorHAnsi"/>
          <w:bCs/>
          <w:sz w:val="22"/>
          <w:szCs w:val="22"/>
        </w:rPr>
        <w:t>% łącznego wynagrodzenia brutto</w:t>
      </w:r>
      <w:r w:rsidR="00BE27BA">
        <w:rPr>
          <w:rFonts w:asciiTheme="minorHAnsi" w:eastAsia="Calibri" w:hAnsiTheme="minorHAnsi" w:cstheme="minorHAnsi"/>
          <w:bCs/>
          <w:sz w:val="22"/>
          <w:szCs w:val="22"/>
        </w:rPr>
        <w:t>;</w:t>
      </w:r>
    </w:p>
    <w:p w14:paraId="4E759BE6" w14:textId="1AABCE86" w:rsidR="00BE27BA" w:rsidRPr="00830C9B" w:rsidRDefault="005D6FF4">
      <w:pPr>
        <w:numPr>
          <w:ilvl w:val="0"/>
          <w:numId w:val="9"/>
        </w:numPr>
        <w:spacing w:line="240" w:lineRule="auto"/>
        <w:ind w:hanging="357"/>
        <w:contextualSpacing/>
        <w:jc w:val="both"/>
        <w:rPr>
          <w:rFonts w:asciiTheme="minorHAnsi" w:eastAsia="Calibri" w:hAnsiTheme="minorHAnsi" w:cstheme="minorHAnsi"/>
          <w:b/>
          <w:sz w:val="22"/>
          <w:szCs w:val="22"/>
        </w:rPr>
      </w:pPr>
      <w:r>
        <w:rPr>
          <w:rFonts w:asciiTheme="minorHAnsi" w:eastAsia="Calibri" w:hAnsiTheme="minorHAnsi" w:cstheme="minorHAnsi"/>
          <w:bCs/>
          <w:sz w:val="22"/>
          <w:szCs w:val="22"/>
        </w:rPr>
        <w:t>z</w:t>
      </w:r>
      <w:r w:rsidR="00BE27BA" w:rsidRPr="00BE27BA">
        <w:rPr>
          <w:rFonts w:asciiTheme="minorHAnsi" w:eastAsia="Calibri" w:hAnsiTheme="minorHAnsi" w:cstheme="minorHAnsi"/>
          <w:bCs/>
          <w:sz w:val="22"/>
          <w:szCs w:val="22"/>
        </w:rPr>
        <w:t>włoki w usunięciu wad zgłoszonych w okresie gwarancji, w wysokości 100,00 złotych wynagrodzenia brutto, za każdy dzień zwłoki, licząc od umownego terminu na usunięcie usterek, awarii lub wad</w:t>
      </w:r>
      <w:r w:rsidR="00AB214D">
        <w:rPr>
          <w:rFonts w:asciiTheme="minorHAnsi" w:eastAsia="Calibri" w:hAnsiTheme="minorHAnsi" w:cstheme="minorHAnsi"/>
          <w:bCs/>
          <w:sz w:val="22"/>
          <w:szCs w:val="22"/>
        </w:rPr>
        <w:t>;</w:t>
      </w:r>
    </w:p>
    <w:p w14:paraId="16F77B1C" w14:textId="78213569" w:rsidR="00AB214D" w:rsidRPr="00830C9B" w:rsidRDefault="00AB214D">
      <w:pPr>
        <w:numPr>
          <w:ilvl w:val="0"/>
          <w:numId w:val="9"/>
        </w:numPr>
        <w:spacing w:line="240" w:lineRule="auto"/>
        <w:ind w:hanging="357"/>
        <w:contextualSpacing/>
        <w:jc w:val="both"/>
        <w:rPr>
          <w:rFonts w:asciiTheme="minorHAnsi" w:eastAsia="Calibri" w:hAnsiTheme="minorHAnsi" w:cstheme="minorHAnsi"/>
          <w:bCs/>
          <w:sz w:val="22"/>
          <w:szCs w:val="22"/>
        </w:rPr>
      </w:pPr>
      <w:r w:rsidRPr="00830C9B">
        <w:rPr>
          <w:rFonts w:asciiTheme="minorHAnsi" w:eastAsia="Calibri" w:hAnsiTheme="minorHAnsi" w:cstheme="minorHAnsi"/>
          <w:bCs/>
          <w:sz w:val="22"/>
          <w:szCs w:val="22"/>
        </w:rPr>
        <w:lastRenderedPageBreak/>
        <w:t xml:space="preserve">Za każdy dzień opóźnienia w dostawie przedmiotu umowy, licząc od dnia następnego po upływie terminu określonego w § 3 ust. 1 umowy, Wykonawca zapłaci Zamawiającemu karę umowną w wysokości </w:t>
      </w:r>
      <w:r w:rsidR="00972656">
        <w:rPr>
          <w:rFonts w:asciiTheme="minorHAnsi" w:eastAsia="Calibri" w:hAnsiTheme="minorHAnsi" w:cstheme="minorHAnsi"/>
          <w:bCs/>
          <w:sz w:val="22"/>
          <w:szCs w:val="22"/>
        </w:rPr>
        <w:t>5</w:t>
      </w:r>
      <w:r w:rsidRPr="00830C9B">
        <w:rPr>
          <w:rFonts w:asciiTheme="minorHAnsi" w:eastAsia="Calibri" w:hAnsiTheme="minorHAnsi" w:cstheme="minorHAnsi"/>
          <w:bCs/>
          <w:sz w:val="22"/>
          <w:szCs w:val="22"/>
        </w:rPr>
        <w:t>00,00 zł brutto.</w:t>
      </w:r>
    </w:p>
    <w:p w14:paraId="480EFDF2" w14:textId="06986FA3" w:rsidR="005D6FF4" w:rsidRPr="00681284" w:rsidRDefault="005D6FF4">
      <w:pPr>
        <w:pStyle w:val="Akapitzlist"/>
        <w:numPr>
          <w:ilvl w:val="0"/>
          <w:numId w:val="8"/>
        </w:numPr>
        <w:spacing w:line="240" w:lineRule="auto"/>
        <w:ind w:hanging="357"/>
        <w:jc w:val="both"/>
        <w:rPr>
          <w:rFonts w:asciiTheme="minorHAnsi" w:eastAsia="Calibri" w:hAnsiTheme="minorHAnsi" w:cstheme="minorHAnsi"/>
          <w:bCs/>
          <w:sz w:val="22"/>
          <w:szCs w:val="22"/>
        </w:rPr>
      </w:pPr>
      <w:r w:rsidRPr="00681284">
        <w:rPr>
          <w:rFonts w:asciiTheme="minorHAnsi" w:eastAsia="Calibri" w:hAnsiTheme="minorHAnsi" w:cstheme="minorHAnsi"/>
          <w:bCs/>
          <w:sz w:val="22"/>
          <w:szCs w:val="22"/>
        </w:rPr>
        <w:t>Całkowita odpowiedzialność Wykonawcy z tytułu niewykonania albo nienależytego wykonania umowy ograniczona jest do 10% wynagrodzenia brutto, o którym mowa w § 2 ust. 1 umowy.</w:t>
      </w:r>
    </w:p>
    <w:p w14:paraId="10EAB381" w14:textId="7DBC9E39" w:rsidR="00BE27BA" w:rsidRPr="00681284" w:rsidRDefault="00BE27BA">
      <w:pPr>
        <w:numPr>
          <w:ilvl w:val="0"/>
          <w:numId w:val="8"/>
        </w:numPr>
        <w:spacing w:after="100" w:afterAutospacing="1" w:line="240" w:lineRule="auto"/>
        <w:contextualSpacing/>
        <w:jc w:val="both"/>
        <w:rPr>
          <w:rFonts w:asciiTheme="minorHAnsi" w:eastAsia="Calibri" w:hAnsiTheme="minorHAnsi" w:cstheme="minorHAnsi"/>
          <w:bCs/>
          <w:sz w:val="22"/>
          <w:szCs w:val="22"/>
        </w:rPr>
      </w:pPr>
      <w:r w:rsidRPr="00681284">
        <w:rPr>
          <w:rFonts w:asciiTheme="minorHAnsi" w:eastAsia="Calibri" w:hAnsiTheme="minorHAnsi" w:cstheme="minorHAnsi"/>
          <w:bCs/>
          <w:sz w:val="22"/>
          <w:szCs w:val="22"/>
        </w:rPr>
        <w:t xml:space="preserve">Zamawiający zapłaci Wykonawcy karę umowną w przypadku odstąpienia od Umowy </w:t>
      </w:r>
      <w:r w:rsidRPr="00681284">
        <w:rPr>
          <w:rFonts w:asciiTheme="minorHAnsi" w:eastAsia="Calibri" w:hAnsiTheme="minorHAnsi" w:cstheme="minorHAnsi"/>
          <w:bCs/>
          <w:sz w:val="22"/>
          <w:szCs w:val="22"/>
        </w:rPr>
        <w:br/>
        <w:t xml:space="preserve">z przyczyn leżących po stronie Zamawiającego, w wysokości </w:t>
      </w:r>
      <w:r w:rsidR="005D6FF4" w:rsidRPr="00681284">
        <w:rPr>
          <w:rFonts w:asciiTheme="minorHAnsi" w:eastAsia="Calibri" w:hAnsiTheme="minorHAnsi" w:cstheme="minorHAnsi"/>
          <w:bCs/>
          <w:sz w:val="22"/>
          <w:szCs w:val="22"/>
        </w:rPr>
        <w:t>10</w:t>
      </w:r>
      <w:r w:rsidRPr="00681284">
        <w:rPr>
          <w:rFonts w:asciiTheme="minorHAnsi" w:eastAsia="Calibri" w:hAnsiTheme="minorHAnsi" w:cstheme="minorHAnsi"/>
          <w:bCs/>
          <w:sz w:val="22"/>
          <w:szCs w:val="22"/>
        </w:rPr>
        <w:t xml:space="preserve"> % łącznego wynagrodzenia brutto. </w:t>
      </w:r>
    </w:p>
    <w:p w14:paraId="02134850" w14:textId="14E9035A" w:rsidR="005D6FF4" w:rsidRPr="00681284" w:rsidRDefault="005D6FF4">
      <w:pPr>
        <w:pStyle w:val="Akapitzlist"/>
        <w:numPr>
          <w:ilvl w:val="0"/>
          <w:numId w:val="8"/>
        </w:numPr>
        <w:jc w:val="both"/>
        <w:rPr>
          <w:rFonts w:asciiTheme="minorHAnsi" w:eastAsia="Calibri" w:hAnsiTheme="minorHAnsi" w:cstheme="minorHAnsi"/>
          <w:bCs/>
          <w:sz w:val="22"/>
          <w:szCs w:val="22"/>
        </w:rPr>
      </w:pPr>
      <w:r w:rsidRPr="00681284">
        <w:rPr>
          <w:rFonts w:asciiTheme="minorHAnsi" w:eastAsia="Calibri" w:hAnsiTheme="minorHAnsi" w:cstheme="minorHAnsi"/>
          <w:bCs/>
          <w:sz w:val="22"/>
          <w:szCs w:val="22"/>
        </w:rPr>
        <w:t xml:space="preserve">Zamawiający zastrzega sobie prawo do rozwiązania umowy ze skutkiem natychmiastowym, bez wyznaczania dodatkowego czasu na jej realizację, w przypadku braku realizacji przez Wykonawcę przedmiotu umowy w terminie określonym w § 3 ust.1 z winy Wykonawcy z zastrzeżeniem </w:t>
      </w:r>
      <w:r w:rsidRPr="00953B82">
        <w:rPr>
          <w:rFonts w:asciiTheme="minorHAnsi" w:eastAsia="Calibri" w:hAnsiTheme="minorHAnsi" w:cstheme="minorHAnsi"/>
          <w:bCs/>
          <w:sz w:val="22"/>
          <w:szCs w:val="22"/>
        </w:rPr>
        <w:t xml:space="preserve">§ 6 ust. 2 pkt 8 projektu </w:t>
      </w:r>
      <w:r w:rsidRPr="00681284">
        <w:rPr>
          <w:rFonts w:asciiTheme="minorHAnsi" w:eastAsia="Calibri" w:hAnsiTheme="minorHAnsi" w:cstheme="minorHAnsi"/>
          <w:bCs/>
          <w:sz w:val="22"/>
          <w:szCs w:val="22"/>
        </w:rPr>
        <w:t>Umowy.</w:t>
      </w:r>
    </w:p>
    <w:p w14:paraId="10C49018" w14:textId="0B3F61CA" w:rsidR="00281536" w:rsidRPr="00681284" w:rsidRDefault="00281536">
      <w:pPr>
        <w:pStyle w:val="Akapitzlist"/>
        <w:numPr>
          <w:ilvl w:val="0"/>
          <w:numId w:val="8"/>
        </w:numPr>
        <w:rPr>
          <w:rFonts w:asciiTheme="minorHAnsi" w:eastAsia="Calibri" w:hAnsiTheme="minorHAnsi" w:cstheme="minorHAnsi"/>
          <w:bCs/>
          <w:sz w:val="22"/>
          <w:szCs w:val="22"/>
        </w:rPr>
      </w:pPr>
      <w:r w:rsidRPr="00681284">
        <w:rPr>
          <w:rFonts w:asciiTheme="minorHAnsi" w:eastAsia="Calibri" w:hAnsiTheme="minorHAnsi" w:cstheme="minorHAnsi"/>
          <w:bCs/>
          <w:sz w:val="22"/>
          <w:szCs w:val="22"/>
        </w:rPr>
        <w:t xml:space="preserve">Kara umowna staje się wymagalna z chwilą powstania podstawy do jej naliczenia. </w:t>
      </w:r>
    </w:p>
    <w:p w14:paraId="16F51363" w14:textId="77777777" w:rsidR="00BE27BA" w:rsidRPr="00681284" w:rsidRDefault="00BE27BA">
      <w:pPr>
        <w:numPr>
          <w:ilvl w:val="0"/>
          <w:numId w:val="8"/>
        </w:numPr>
        <w:spacing w:after="100" w:afterAutospacing="1" w:line="240" w:lineRule="auto"/>
        <w:contextualSpacing/>
        <w:jc w:val="both"/>
        <w:rPr>
          <w:rFonts w:asciiTheme="minorHAnsi" w:eastAsia="Calibri" w:hAnsiTheme="minorHAnsi" w:cstheme="minorHAnsi"/>
          <w:bCs/>
          <w:color w:val="FF0000"/>
          <w:sz w:val="22"/>
          <w:szCs w:val="22"/>
        </w:rPr>
      </w:pPr>
      <w:r w:rsidRPr="00681284">
        <w:rPr>
          <w:rFonts w:asciiTheme="minorHAnsi" w:eastAsia="Calibri" w:hAnsiTheme="minorHAnsi" w:cstheme="minorHAnsi"/>
          <w:bCs/>
          <w:sz w:val="22"/>
          <w:szCs w:val="22"/>
        </w:rPr>
        <w:t>Naliczenie przez Zamawiającego kary umownej następuje poprzez sporządzenie noty księgowej wraz ze wskazaniem podstawy naliczenia.</w:t>
      </w:r>
    </w:p>
    <w:p w14:paraId="52F5874B" w14:textId="77777777" w:rsidR="00BE27BA" w:rsidRPr="00681284" w:rsidRDefault="00BE27BA">
      <w:pPr>
        <w:numPr>
          <w:ilvl w:val="0"/>
          <w:numId w:val="8"/>
        </w:numPr>
        <w:spacing w:after="100" w:afterAutospacing="1" w:line="240" w:lineRule="auto"/>
        <w:contextualSpacing/>
        <w:jc w:val="both"/>
        <w:rPr>
          <w:rFonts w:asciiTheme="minorHAnsi" w:eastAsia="Calibri" w:hAnsiTheme="minorHAnsi" w:cstheme="minorHAnsi"/>
          <w:bCs/>
          <w:sz w:val="22"/>
          <w:szCs w:val="22"/>
        </w:rPr>
      </w:pPr>
      <w:r w:rsidRPr="00681284">
        <w:rPr>
          <w:rFonts w:asciiTheme="minorHAnsi" w:eastAsia="Calibri" w:hAnsiTheme="minorHAnsi" w:cstheme="minorHAnsi"/>
          <w:bCs/>
          <w:sz w:val="22"/>
          <w:szCs w:val="22"/>
        </w:rPr>
        <w:t>Zapłata kar umownych następować będzie przelewem na rachunek bankowy Zamawiającego.</w:t>
      </w:r>
    </w:p>
    <w:p w14:paraId="5993BBB9" w14:textId="77777777" w:rsidR="000574CD" w:rsidRPr="00681284" w:rsidRDefault="000574CD">
      <w:pPr>
        <w:numPr>
          <w:ilvl w:val="0"/>
          <w:numId w:val="8"/>
        </w:numPr>
        <w:spacing w:after="100" w:afterAutospacing="1" w:line="240" w:lineRule="auto"/>
        <w:contextualSpacing/>
        <w:jc w:val="both"/>
        <w:rPr>
          <w:rFonts w:asciiTheme="minorHAnsi" w:eastAsia="Calibri" w:hAnsiTheme="minorHAnsi" w:cstheme="minorHAnsi"/>
          <w:bCs/>
          <w:sz w:val="22"/>
          <w:szCs w:val="22"/>
        </w:rPr>
      </w:pPr>
      <w:r w:rsidRPr="00681284">
        <w:rPr>
          <w:rFonts w:asciiTheme="minorHAnsi" w:hAnsiTheme="minorHAnsi" w:cstheme="minorHAnsi"/>
          <w:bCs/>
          <w:sz w:val="22"/>
          <w:szCs w:val="22"/>
        </w:rPr>
        <w:t>Zamawiający ma prawo skorzystać z uprawnienia do rozwiązania umowy w terminie 30 dni liczonych od dnia wystąpienia okoliczności stanowiącej podstawę do realizacji przedmiotowego uprawnienia.</w:t>
      </w:r>
    </w:p>
    <w:p w14:paraId="13958CB0" w14:textId="77777777" w:rsidR="000574CD" w:rsidRPr="00681284" w:rsidRDefault="000574CD">
      <w:pPr>
        <w:numPr>
          <w:ilvl w:val="0"/>
          <w:numId w:val="8"/>
        </w:numPr>
        <w:spacing w:after="100" w:afterAutospacing="1" w:line="240" w:lineRule="auto"/>
        <w:contextualSpacing/>
        <w:jc w:val="both"/>
        <w:rPr>
          <w:rFonts w:asciiTheme="minorHAnsi" w:eastAsia="Calibri" w:hAnsiTheme="minorHAnsi" w:cstheme="minorHAnsi"/>
          <w:bCs/>
          <w:sz w:val="22"/>
          <w:szCs w:val="22"/>
        </w:rPr>
      </w:pPr>
      <w:r w:rsidRPr="00681284">
        <w:rPr>
          <w:rFonts w:asciiTheme="minorHAnsi" w:hAnsiTheme="minorHAnsi" w:cstheme="minorHAnsi"/>
          <w:bCs/>
          <w:sz w:val="22"/>
          <w:szCs w:val="22"/>
        </w:rPr>
        <w:t xml:space="preserve">Zamawiający może dochodzić odszkodowania na zasadach ogólnych w przypadku, gdy poniesiona przez niego szkoda przekracza wysokość otrzymanych kar umownych. </w:t>
      </w:r>
    </w:p>
    <w:p w14:paraId="123EE246" w14:textId="0380E603" w:rsidR="000574CD" w:rsidRPr="00741DE7" w:rsidRDefault="000574CD">
      <w:pPr>
        <w:numPr>
          <w:ilvl w:val="0"/>
          <w:numId w:val="8"/>
        </w:numPr>
        <w:spacing w:after="100" w:afterAutospacing="1" w:line="240" w:lineRule="auto"/>
        <w:contextualSpacing/>
        <w:jc w:val="both"/>
        <w:rPr>
          <w:rFonts w:asciiTheme="minorHAnsi" w:eastAsia="Calibri" w:hAnsiTheme="minorHAnsi" w:cstheme="minorHAnsi"/>
          <w:bCs/>
          <w:sz w:val="22"/>
          <w:szCs w:val="22"/>
        </w:rPr>
      </w:pPr>
      <w:r w:rsidRPr="00681284">
        <w:rPr>
          <w:rFonts w:asciiTheme="minorHAnsi" w:hAnsiTheme="minorHAnsi" w:cstheme="minorHAnsi"/>
          <w:bCs/>
          <w:sz w:val="22"/>
          <w:szCs w:val="22"/>
        </w:rPr>
        <w:t>W przypadku wystąpienia zwłoki w dostawie przedmiotu umowy dłuższego niż 30 dni Zamawiający może odstąpić od umowy</w:t>
      </w:r>
      <w:r w:rsidRPr="00681284">
        <w:rPr>
          <w:rFonts w:asciiTheme="minorHAnsi" w:hAnsiTheme="minorHAnsi" w:cstheme="minorHAnsi"/>
          <w:bCs/>
        </w:rPr>
        <w:t xml:space="preserve">. </w:t>
      </w:r>
    </w:p>
    <w:p w14:paraId="70FBC78A" w14:textId="77777777" w:rsidR="00BE27BA" w:rsidRDefault="00BE27BA" w:rsidP="00BE27BA">
      <w:pPr>
        <w:spacing w:line="360" w:lineRule="auto"/>
        <w:contextualSpacing/>
        <w:jc w:val="both"/>
        <w:rPr>
          <w:rFonts w:asciiTheme="minorHAnsi" w:eastAsia="Calibri" w:hAnsiTheme="minorHAnsi" w:cstheme="minorHAnsi"/>
          <w:bCs/>
          <w:sz w:val="22"/>
          <w:szCs w:val="22"/>
        </w:rPr>
      </w:pPr>
    </w:p>
    <w:p w14:paraId="0D1BA45A" w14:textId="77777777" w:rsidR="00BE27BA" w:rsidRPr="000B4636" w:rsidRDefault="00BE27BA" w:rsidP="000B4636">
      <w:pPr>
        <w:spacing w:line="240" w:lineRule="auto"/>
        <w:contextualSpacing/>
        <w:jc w:val="center"/>
        <w:rPr>
          <w:rFonts w:asciiTheme="minorHAnsi" w:hAnsiTheme="minorHAnsi" w:cstheme="minorHAnsi"/>
          <w:b/>
          <w:sz w:val="22"/>
          <w:szCs w:val="22"/>
        </w:rPr>
      </w:pPr>
      <w:r w:rsidRPr="000B4636">
        <w:rPr>
          <w:rFonts w:asciiTheme="minorHAnsi" w:hAnsiTheme="minorHAnsi" w:cstheme="minorHAnsi"/>
          <w:b/>
          <w:sz w:val="22"/>
          <w:szCs w:val="22"/>
        </w:rPr>
        <w:t>ZMIANY UMOWY</w:t>
      </w:r>
    </w:p>
    <w:p w14:paraId="42E88CA5" w14:textId="0AD1A3B7" w:rsidR="00BE27BA" w:rsidRPr="000B4636" w:rsidRDefault="00BE27BA" w:rsidP="000B4636">
      <w:pPr>
        <w:spacing w:line="240" w:lineRule="auto"/>
        <w:contextualSpacing/>
        <w:jc w:val="center"/>
        <w:rPr>
          <w:rFonts w:asciiTheme="minorHAnsi" w:hAnsiTheme="minorHAnsi" w:cstheme="minorHAnsi"/>
          <w:b/>
          <w:sz w:val="22"/>
          <w:szCs w:val="22"/>
        </w:rPr>
      </w:pPr>
      <w:r w:rsidRPr="000B4636">
        <w:rPr>
          <w:rFonts w:asciiTheme="minorHAnsi" w:hAnsiTheme="minorHAnsi" w:cstheme="minorHAnsi"/>
          <w:b/>
          <w:sz w:val="22"/>
          <w:szCs w:val="22"/>
        </w:rPr>
        <w:t>§ 6.</w:t>
      </w:r>
    </w:p>
    <w:p w14:paraId="0A0BFF9C" w14:textId="77777777" w:rsidR="00BE27BA" w:rsidRPr="00BE27BA" w:rsidRDefault="00BE27BA">
      <w:pPr>
        <w:numPr>
          <w:ilvl w:val="0"/>
          <w:numId w:val="12"/>
        </w:numPr>
        <w:spacing w:line="240" w:lineRule="auto"/>
        <w:contextualSpacing/>
        <w:jc w:val="both"/>
        <w:rPr>
          <w:rFonts w:asciiTheme="minorHAnsi" w:hAnsiTheme="minorHAnsi" w:cstheme="minorHAnsi"/>
          <w:sz w:val="22"/>
          <w:szCs w:val="22"/>
        </w:rPr>
      </w:pPr>
      <w:r w:rsidRPr="00BE27BA">
        <w:rPr>
          <w:rFonts w:asciiTheme="minorHAnsi" w:hAnsiTheme="minorHAnsi" w:cstheme="minorHAnsi"/>
          <w:bCs/>
          <w:sz w:val="22"/>
          <w:szCs w:val="22"/>
        </w:rPr>
        <w:t>Z</w:t>
      </w:r>
      <w:r w:rsidRPr="00BE27BA">
        <w:rPr>
          <w:rFonts w:asciiTheme="minorHAnsi" w:hAnsiTheme="minorHAnsi" w:cstheme="minorHAnsi"/>
          <w:sz w:val="22"/>
          <w:szCs w:val="22"/>
        </w:rPr>
        <w:t xml:space="preserve">akres świadczenia </w:t>
      </w:r>
      <w:r w:rsidRPr="00BE27BA">
        <w:rPr>
          <w:rFonts w:asciiTheme="minorHAnsi" w:hAnsiTheme="minorHAnsi" w:cstheme="minorHAnsi"/>
          <w:bCs/>
          <w:sz w:val="22"/>
          <w:szCs w:val="22"/>
        </w:rPr>
        <w:t>Wykonawcy</w:t>
      </w:r>
      <w:r w:rsidRPr="00BE27BA">
        <w:rPr>
          <w:rFonts w:asciiTheme="minorHAnsi" w:hAnsiTheme="minorHAnsi" w:cstheme="minorHAnsi"/>
          <w:sz w:val="22"/>
          <w:szCs w:val="22"/>
        </w:rPr>
        <w:t xml:space="preserve"> wynikający z umowy jest tożsamy z jego zobowiązaniem zawartym w ofercie. </w:t>
      </w:r>
    </w:p>
    <w:p w14:paraId="0959C550" w14:textId="305FBE45" w:rsidR="00BE27BA" w:rsidRPr="00BE27BA" w:rsidRDefault="00BE27BA">
      <w:pPr>
        <w:numPr>
          <w:ilvl w:val="0"/>
          <w:numId w:val="12"/>
        </w:numPr>
        <w:spacing w:after="60" w:line="240" w:lineRule="auto"/>
        <w:jc w:val="both"/>
        <w:rPr>
          <w:rFonts w:asciiTheme="minorHAnsi" w:hAnsiTheme="minorHAnsi" w:cstheme="minorHAnsi"/>
          <w:sz w:val="22"/>
          <w:szCs w:val="22"/>
        </w:rPr>
      </w:pPr>
      <w:r w:rsidRPr="00BE27BA">
        <w:rPr>
          <w:rFonts w:asciiTheme="minorHAnsi" w:hAnsiTheme="minorHAnsi" w:cstheme="minorHAnsi"/>
          <w:bCs/>
          <w:sz w:val="22"/>
          <w:szCs w:val="22"/>
        </w:rPr>
        <w:t>Z</w:t>
      </w:r>
      <w:r w:rsidRPr="00BE27BA">
        <w:rPr>
          <w:rFonts w:asciiTheme="minorHAnsi" w:hAnsiTheme="minorHAnsi" w:cstheme="minorHAnsi"/>
          <w:sz w:val="22"/>
          <w:szCs w:val="22"/>
        </w:rPr>
        <w:t>amawiający przewiduje możliwość dokonania zmian umowy w stosunku do treści oferty</w:t>
      </w:r>
      <w:r w:rsidR="00681284">
        <w:rPr>
          <w:rFonts w:asciiTheme="minorHAnsi" w:hAnsiTheme="minorHAnsi" w:cstheme="minorHAnsi"/>
          <w:sz w:val="22"/>
          <w:szCs w:val="22"/>
        </w:rPr>
        <w:t>,</w:t>
      </w:r>
      <w:r w:rsidRPr="00BE27BA">
        <w:rPr>
          <w:rFonts w:asciiTheme="minorHAnsi" w:hAnsiTheme="minorHAnsi" w:cstheme="minorHAnsi"/>
          <w:sz w:val="22"/>
          <w:szCs w:val="22"/>
        </w:rPr>
        <w:t xml:space="preserve"> w następujących przypadkach: </w:t>
      </w:r>
    </w:p>
    <w:p w14:paraId="53F34608" w14:textId="77777777" w:rsidR="00BE27BA" w:rsidRPr="00BE27BA" w:rsidRDefault="00BE27BA">
      <w:pPr>
        <w:numPr>
          <w:ilvl w:val="0"/>
          <w:numId w:val="13"/>
        </w:numPr>
        <w:spacing w:after="20" w:line="240" w:lineRule="auto"/>
        <w:jc w:val="both"/>
        <w:rPr>
          <w:rFonts w:asciiTheme="minorHAnsi" w:hAnsiTheme="minorHAnsi" w:cstheme="minorHAnsi"/>
          <w:sz w:val="22"/>
          <w:szCs w:val="22"/>
        </w:rPr>
      </w:pPr>
      <w:r w:rsidRPr="00BE27BA">
        <w:rPr>
          <w:rFonts w:asciiTheme="minorHAnsi" w:hAnsiTheme="minorHAnsi" w:cstheme="minorHAnsi"/>
          <w:sz w:val="22"/>
          <w:szCs w:val="22"/>
        </w:rPr>
        <w:t xml:space="preserve">w przypadku zmiany powszechnie obowiązujących przepisów prawa w zakresie mającym wpływ na realizację przedmiotu umowy lub świadczenia jednej lub obu stron, </w:t>
      </w:r>
    </w:p>
    <w:p w14:paraId="36D2950C" w14:textId="77777777" w:rsidR="00BE27BA" w:rsidRPr="00BE27BA" w:rsidRDefault="00BE27BA">
      <w:pPr>
        <w:numPr>
          <w:ilvl w:val="0"/>
          <w:numId w:val="13"/>
        </w:numPr>
        <w:spacing w:after="20" w:line="240" w:lineRule="auto"/>
        <w:jc w:val="both"/>
        <w:rPr>
          <w:rFonts w:asciiTheme="minorHAnsi" w:hAnsiTheme="minorHAnsi" w:cstheme="minorHAnsi"/>
          <w:sz w:val="22"/>
          <w:szCs w:val="22"/>
        </w:rPr>
      </w:pPr>
      <w:r w:rsidRPr="00BE27BA">
        <w:rPr>
          <w:rFonts w:asciiTheme="minorHAnsi" w:hAnsiTheme="minorHAnsi" w:cstheme="minorHAnsi"/>
          <w:sz w:val="22"/>
          <w:szCs w:val="22"/>
        </w:rPr>
        <w:t>nastąpi zmiana w interpretacjach przepisów prawnych, księgowych lub skarbowych w szczególności wydanych przez skarbowe podmioty państwowe, lub też przez zewnętrzne instytucje audytorskie i prawne, które to opinie będą wymagały dostosowania umowy w celu uzyskania zgodności z charakterem Umowy, bez zmiany ceny określonej w ofercie Wykonawcy</w:t>
      </w:r>
    </w:p>
    <w:p w14:paraId="47ACB5AA" w14:textId="0BC4C6AF" w:rsidR="00BE27BA" w:rsidRPr="00BE27BA" w:rsidRDefault="00BE27BA">
      <w:pPr>
        <w:numPr>
          <w:ilvl w:val="0"/>
          <w:numId w:val="13"/>
        </w:numPr>
        <w:spacing w:after="20" w:line="240" w:lineRule="auto"/>
        <w:jc w:val="both"/>
        <w:rPr>
          <w:rFonts w:asciiTheme="minorHAnsi" w:hAnsiTheme="minorHAnsi" w:cstheme="minorHAnsi"/>
          <w:sz w:val="22"/>
          <w:szCs w:val="22"/>
        </w:rPr>
      </w:pPr>
      <w:r w:rsidRPr="00BE27BA">
        <w:rPr>
          <w:rFonts w:asciiTheme="minorHAnsi" w:hAnsiTheme="minorHAnsi" w:cstheme="minorHAnsi"/>
          <w:sz w:val="22"/>
          <w:szCs w:val="22"/>
        </w:rPr>
        <w:t xml:space="preserve">zaistnienia w trakcie realizacji Umowy okoliczności, których Wykonawca nie mógł przewidzieć na etapie złożenia oferty i były niezależne od niego (np. zaprzestanie przez wytwórcę produkcji materiałów do zaoferowanego samochodu, w miejsce których wytwórca wprowadził materiały inne lub o innym oznaczeniu, itp.), co skutkowałoby brakiem możliwości dalszej realizacji umowy na dotychczasowych warunkach. W takim przypadku Wykonawca będzie zobowiązany do zaproponowania Zamawiającemu materiałów o co najmniej takich samych cechach, co materiały określone w Załączniku nr 1 do umowy. Każda taka zmiana będzie wymagała pisemnej zgody Zamawiającego, w tym także bez podwyższenia wynagrodzenia brutto za realizację przedmiotu umowy określonego w § </w:t>
      </w:r>
      <w:r>
        <w:rPr>
          <w:rFonts w:asciiTheme="minorHAnsi" w:hAnsiTheme="minorHAnsi" w:cstheme="minorHAnsi"/>
          <w:sz w:val="22"/>
          <w:szCs w:val="22"/>
        </w:rPr>
        <w:t>2</w:t>
      </w:r>
      <w:r w:rsidRPr="00BE27BA">
        <w:rPr>
          <w:rFonts w:asciiTheme="minorHAnsi" w:hAnsiTheme="minorHAnsi" w:cstheme="minorHAnsi"/>
          <w:sz w:val="22"/>
          <w:szCs w:val="22"/>
        </w:rPr>
        <w:t xml:space="preserve"> ust. 1 umowy,</w:t>
      </w:r>
    </w:p>
    <w:p w14:paraId="47C21F76" w14:textId="497C92A2" w:rsidR="00BE27BA" w:rsidRPr="00BE27BA" w:rsidRDefault="00BE27BA">
      <w:pPr>
        <w:numPr>
          <w:ilvl w:val="0"/>
          <w:numId w:val="13"/>
        </w:numPr>
        <w:spacing w:after="20" w:line="240" w:lineRule="auto"/>
        <w:jc w:val="both"/>
        <w:rPr>
          <w:rFonts w:asciiTheme="minorHAnsi" w:hAnsiTheme="minorHAnsi" w:cstheme="minorHAnsi"/>
          <w:sz w:val="22"/>
          <w:szCs w:val="22"/>
        </w:rPr>
      </w:pPr>
      <w:r w:rsidRPr="00BE27BA">
        <w:rPr>
          <w:rFonts w:asciiTheme="minorHAnsi" w:hAnsiTheme="minorHAnsi" w:cstheme="minorHAnsi"/>
          <w:sz w:val="22"/>
          <w:szCs w:val="22"/>
        </w:rPr>
        <w:t xml:space="preserve">zmiany koloru samochodu określonego w Załączniku nr 1 na skutek okoliczności, których nie można było przewidzieć, za zgodą każdej ze Stron oraz pod warunkiem dostarczenia  przez </w:t>
      </w:r>
      <w:r w:rsidRPr="00BE27BA">
        <w:rPr>
          <w:rFonts w:asciiTheme="minorHAnsi" w:hAnsiTheme="minorHAnsi" w:cstheme="minorHAnsi"/>
          <w:sz w:val="22"/>
          <w:szCs w:val="22"/>
        </w:rPr>
        <w:lastRenderedPageBreak/>
        <w:t xml:space="preserve">Wykonawcę samochodu w nowej kolorystyce bez podwyższenia wynagrodzenia brutto za realizację przedmiotu umowy określonego w § </w:t>
      </w:r>
      <w:r>
        <w:rPr>
          <w:rFonts w:asciiTheme="minorHAnsi" w:hAnsiTheme="minorHAnsi" w:cstheme="minorHAnsi"/>
          <w:sz w:val="22"/>
          <w:szCs w:val="22"/>
        </w:rPr>
        <w:t>2</w:t>
      </w:r>
      <w:r w:rsidRPr="00BE27BA">
        <w:rPr>
          <w:rFonts w:asciiTheme="minorHAnsi" w:hAnsiTheme="minorHAnsi" w:cstheme="minorHAnsi"/>
          <w:sz w:val="22"/>
          <w:szCs w:val="22"/>
        </w:rPr>
        <w:t xml:space="preserve"> ust. 1 umowy,  </w:t>
      </w:r>
    </w:p>
    <w:p w14:paraId="7D3DD080" w14:textId="77777777" w:rsidR="00BE27BA" w:rsidRPr="00BE27BA" w:rsidRDefault="00BE27BA">
      <w:pPr>
        <w:numPr>
          <w:ilvl w:val="0"/>
          <w:numId w:val="13"/>
        </w:numPr>
        <w:spacing w:after="20" w:line="240" w:lineRule="auto"/>
        <w:jc w:val="both"/>
        <w:rPr>
          <w:rFonts w:asciiTheme="minorHAnsi" w:hAnsiTheme="minorHAnsi" w:cstheme="minorHAnsi"/>
          <w:sz w:val="22"/>
          <w:szCs w:val="22"/>
        </w:rPr>
      </w:pPr>
      <w:r w:rsidRPr="00BE27BA">
        <w:rPr>
          <w:rFonts w:asciiTheme="minorHAnsi" w:hAnsiTheme="minorHAnsi" w:cstheme="minorHAnsi"/>
          <w:sz w:val="22"/>
          <w:szCs w:val="22"/>
        </w:rPr>
        <w:t>zaistnienie możliwości wprowadzenia lepszych rozwiązań technologicznych lub lepszych materiałów w oferowanym samochodzie, w stosunku do zaproponowanych, jeśli nowe rozwiązania są korzystne dla Zamawiającego; wykonanie ww. dostaw nie może wpływać na zwiększenie wysokości wynagrodzenia brutto za realizację przedmiotu umowy określonego w § 3 ust. 1 umowy, przy czym może one ulec zmniejszeniu,</w:t>
      </w:r>
    </w:p>
    <w:p w14:paraId="4774A826" w14:textId="77777777" w:rsidR="00BE27BA" w:rsidRPr="00BE27BA" w:rsidRDefault="00BE27BA">
      <w:pPr>
        <w:numPr>
          <w:ilvl w:val="0"/>
          <w:numId w:val="13"/>
        </w:numPr>
        <w:spacing w:after="20" w:line="240" w:lineRule="auto"/>
        <w:jc w:val="both"/>
        <w:rPr>
          <w:rFonts w:asciiTheme="minorHAnsi" w:hAnsiTheme="minorHAnsi" w:cstheme="minorHAnsi"/>
          <w:sz w:val="22"/>
          <w:szCs w:val="22"/>
        </w:rPr>
      </w:pPr>
      <w:r w:rsidRPr="00BE27BA">
        <w:rPr>
          <w:rFonts w:asciiTheme="minorHAnsi" w:hAnsiTheme="minorHAnsi" w:cstheme="minorHAnsi"/>
          <w:sz w:val="22"/>
          <w:szCs w:val="22"/>
        </w:rPr>
        <w:t>wystąpienie siły wyższej rozumianej, jako zdarzenie o nikłym stopniu prawdopodobieństwa jego pojawienia się w określonej sytuacji, zdarzenie nieuchronne oraz w danym układzie stosunków niemożliwe do przewidzenia, czyli innymi słowy przemożne, zjawisko, które ze względu na tkwiącą w nim moc oddziaływania nie było przed nim, a ściślej – przed jego skutkami – żadnej obrony (np. klęski żywiołowe, wojny, rewolucje, embarga przewozowe, katastrofy, znaczne anomalia pogodowe strajki generalne lub lokalne, pandemie, epidemie, itp. ),</w:t>
      </w:r>
    </w:p>
    <w:p w14:paraId="61639823" w14:textId="77777777" w:rsidR="00BE27BA" w:rsidRPr="00BE27BA" w:rsidRDefault="00BE27BA">
      <w:pPr>
        <w:numPr>
          <w:ilvl w:val="0"/>
          <w:numId w:val="13"/>
        </w:numPr>
        <w:spacing w:after="20" w:line="240" w:lineRule="auto"/>
        <w:jc w:val="both"/>
        <w:rPr>
          <w:rFonts w:asciiTheme="minorHAnsi" w:hAnsiTheme="minorHAnsi" w:cstheme="minorHAnsi"/>
          <w:sz w:val="22"/>
          <w:szCs w:val="22"/>
        </w:rPr>
      </w:pPr>
      <w:r w:rsidRPr="00BE27BA">
        <w:rPr>
          <w:rFonts w:asciiTheme="minorHAnsi" w:hAnsiTheme="minorHAnsi" w:cstheme="minorHAnsi"/>
          <w:sz w:val="22"/>
          <w:szCs w:val="22"/>
        </w:rPr>
        <w:t>wystąpią omyłki pisarskie i rachunkowe w treści umowy,</w:t>
      </w:r>
    </w:p>
    <w:p w14:paraId="44D06ADB" w14:textId="77777777" w:rsidR="00BE27BA" w:rsidRPr="00BE27BA" w:rsidRDefault="00BE27BA">
      <w:pPr>
        <w:numPr>
          <w:ilvl w:val="0"/>
          <w:numId w:val="13"/>
        </w:numPr>
        <w:spacing w:line="240" w:lineRule="auto"/>
        <w:contextualSpacing/>
        <w:jc w:val="both"/>
        <w:rPr>
          <w:rFonts w:asciiTheme="minorHAnsi" w:hAnsiTheme="minorHAnsi" w:cstheme="minorHAnsi"/>
          <w:sz w:val="22"/>
          <w:szCs w:val="22"/>
        </w:rPr>
      </w:pPr>
      <w:r w:rsidRPr="00BE27BA">
        <w:rPr>
          <w:rFonts w:asciiTheme="minorHAnsi" w:hAnsiTheme="minorHAnsi" w:cstheme="minorHAnsi"/>
          <w:sz w:val="22"/>
          <w:szCs w:val="22"/>
        </w:rPr>
        <w:t>konieczne będą zmiany terminu realizacji umowy z przyczyn niezależnych od Wykonawcy, w takim przypadku wniosek Wykonawcy o dokonanie ewentualnej zmiany Umowy będzie musiał być uzasadniony przez Wykonawcę i zaakceptowany przez Zamawiającego, obejmują one w szczególności:</w:t>
      </w:r>
    </w:p>
    <w:p w14:paraId="0AA01BDE" w14:textId="77777777" w:rsidR="00BE27BA" w:rsidRPr="00BE27BA" w:rsidRDefault="00BE27BA">
      <w:pPr>
        <w:pStyle w:val="Akapitzlist"/>
        <w:widowControl w:val="0"/>
        <w:numPr>
          <w:ilvl w:val="0"/>
          <w:numId w:val="14"/>
        </w:numPr>
        <w:autoSpaceDE w:val="0"/>
        <w:autoSpaceDN w:val="0"/>
        <w:adjustRightInd w:val="0"/>
        <w:spacing w:before="120" w:line="240" w:lineRule="auto"/>
        <w:jc w:val="both"/>
        <w:textAlignment w:val="baseline"/>
        <w:rPr>
          <w:rFonts w:asciiTheme="minorHAnsi" w:hAnsiTheme="minorHAnsi" w:cstheme="minorHAnsi"/>
          <w:sz w:val="22"/>
          <w:szCs w:val="22"/>
        </w:rPr>
      </w:pPr>
      <w:r w:rsidRPr="00BE27BA">
        <w:rPr>
          <w:rFonts w:asciiTheme="minorHAnsi" w:hAnsiTheme="minorHAnsi" w:cstheme="minorHAnsi"/>
          <w:sz w:val="22"/>
          <w:szCs w:val="22"/>
        </w:rPr>
        <w:t>wystąpienie przyczyn technicznych niezawinionych przez Wykonawcę, związanych w szczególności z okresowym brakiem dostępności u producenta lub wstrzymaniem produkcji materiałów niezbędnych do dostarczenia kompletnego przedmiotu umowy, wskazanego w ofercie,</w:t>
      </w:r>
    </w:p>
    <w:p w14:paraId="3B59D1FD" w14:textId="77777777" w:rsidR="00BE27BA" w:rsidRPr="00BE27BA" w:rsidRDefault="00BE27BA">
      <w:pPr>
        <w:pStyle w:val="Akapitzlist"/>
        <w:widowControl w:val="0"/>
        <w:numPr>
          <w:ilvl w:val="0"/>
          <w:numId w:val="14"/>
        </w:numPr>
        <w:autoSpaceDE w:val="0"/>
        <w:autoSpaceDN w:val="0"/>
        <w:adjustRightInd w:val="0"/>
        <w:spacing w:before="120" w:line="280" w:lineRule="exact"/>
        <w:jc w:val="both"/>
        <w:textAlignment w:val="baseline"/>
        <w:rPr>
          <w:rFonts w:asciiTheme="minorHAnsi" w:hAnsiTheme="minorHAnsi" w:cstheme="minorHAnsi"/>
          <w:sz w:val="22"/>
          <w:szCs w:val="22"/>
        </w:rPr>
      </w:pPr>
      <w:r w:rsidRPr="00BE27BA">
        <w:rPr>
          <w:rFonts w:asciiTheme="minorHAnsi" w:hAnsiTheme="minorHAnsi" w:cstheme="minorHAnsi"/>
          <w:sz w:val="22"/>
          <w:szCs w:val="22"/>
        </w:rPr>
        <w:t>wystąpienia siły wyższej określonej w pkt 6 powyżej, uniemożliwiającej wykonanie przedmiotu umowy zgodnie z jej postanowieniami,</w:t>
      </w:r>
    </w:p>
    <w:p w14:paraId="4728B2C3" w14:textId="77777777" w:rsidR="000B4636" w:rsidRDefault="00BE27BA">
      <w:pPr>
        <w:numPr>
          <w:ilvl w:val="0"/>
          <w:numId w:val="13"/>
        </w:numPr>
        <w:spacing w:line="240" w:lineRule="auto"/>
        <w:contextualSpacing/>
        <w:jc w:val="both"/>
        <w:rPr>
          <w:rFonts w:asciiTheme="minorHAnsi" w:hAnsiTheme="minorHAnsi" w:cstheme="minorHAnsi"/>
          <w:sz w:val="22"/>
          <w:szCs w:val="22"/>
        </w:rPr>
      </w:pPr>
      <w:r w:rsidRPr="00BE27BA">
        <w:rPr>
          <w:rFonts w:asciiTheme="minorHAnsi" w:hAnsiTheme="minorHAnsi" w:cstheme="minorHAnsi"/>
          <w:sz w:val="22"/>
          <w:szCs w:val="22"/>
        </w:rPr>
        <w:t>Zmiana sposobu rozliczania lub dokonywania płatności na rzecz Wykonawcy, w szczególności nas skutek</w:t>
      </w:r>
      <w:r w:rsidR="000B4636">
        <w:rPr>
          <w:rFonts w:asciiTheme="minorHAnsi" w:hAnsiTheme="minorHAnsi" w:cstheme="minorHAnsi"/>
          <w:sz w:val="22"/>
          <w:szCs w:val="22"/>
        </w:rPr>
        <w:t xml:space="preserve"> </w:t>
      </w:r>
      <w:r w:rsidRPr="000B4636">
        <w:rPr>
          <w:rFonts w:asciiTheme="minorHAnsi" w:hAnsiTheme="minorHAnsi" w:cstheme="minorHAnsi"/>
          <w:sz w:val="22"/>
          <w:szCs w:val="22"/>
        </w:rPr>
        <w:t>przedłużenia terminu realizacji Umowy z przyczyn niezależnych od Wykonawcy,</w:t>
      </w:r>
    </w:p>
    <w:p w14:paraId="37729EE2" w14:textId="0B61DF08" w:rsidR="00BE27BA" w:rsidRPr="000B4636" w:rsidRDefault="00BE27BA">
      <w:pPr>
        <w:numPr>
          <w:ilvl w:val="0"/>
          <w:numId w:val="13"/>
        </w:numPr>
        <w:spacing w:line="240" w:lineRule="auto"/>
        <w:contextualSpacing/>
        <w:jc w:val="both"/>
        <w:rPr>
          <w:rFonts w:asciiTheme="minorHAnsi" w:hAnsiTheme="minorHAnsi" w:cstheme="minorHAnsi"/>
          <w:sz w:val="22"/>
          <w:szCs w:val="22"/>
        </w:rPr>
      </w:pPr>
      <w:r w:rsidRPr="000B4636">
        <w:rPr>
          <w:rFonts w:asciiTheme="minorHAnsi" w:hAnsiTheme="minorHAnsi" w:cstheme="minorHAnsi"/>
          <w:sz w:val="22"/>
          <w:szCs w:val="22"/>
        </w:rPr>
        <w:t xml:space="preserve"> </w:t>
      </w:r>
      <w:r w:rsidRPr="000B4636">
        <w:rPr>
          <w:rFonts w:asciiTheme="minorHAnsi" w:hAnsiTheme="minorHAnsi" w:cstheme="minorHAnsi"/>
          <w:bCs/>
          <w:sz w:val="22"/>
          <w:szCs w:val="22"/>
        </w:rPr>
        <w:t>Dokonanie zmian, umowy jest możliwe wyłącznie w trybie pisemnego aneksu do umowy, podpisanego przez upoważnionych przedstawicieli obu Stron, pod rygorem nieważności</w:t>
      </w:r>
      <w:r w:rsidR="000B4636">
        <w:rPr>
          <w:rFonts w:asciiTheme="minorHAnsi" w:hAnsiTheme="minorHAnsi" w:cstheme="minorHAnsi"/>
          <w:bCs/>
          <w:sz w:val="22"/>
          <w:szCs w:val="22"/>
        </w:rPr>
        <w:t>.</w:t>
      </w:r>
    </w:p>
    <w:p w14:paraId="6FD5A7D0" w14:textId="77777777" w:rsidR="00BE27BA" w:rsidRDefault="00BE27BA" w:rsidP="00281536">
      <w:pPr>
        <w:spacing w:line="360" w:lineRule="auto"/>
        <w:rPr>
          <w:rFonts w:ascii="Times New Roman" w:hAnsi="Times New Roman"/>
          <w:b/>
        </w:rPr>
      </w:pPr>
    </w:p>
    <w:p w14:paraId="5F48A6B2" w14:textId="4F7BF03A" w:rsidR="00BE27BA" w:rsidRPr="00281536" w:rsidRDefault="00281536" w:rsidP="00281536">
      <w:pPr>
        <w:spacing w:line="240" w:lineRule="auto"/>
        <w:contextualSpacing/>
        <w:jc w:val="center"/>
        <w:rPr>
          <w:rFonts w:asciiTheme="minorHAnsi" w:hAnsiTheme="minorHAnsi" w:cstheme="minorHAnsi"/>
          <w:b/>
          <w:sz w:val="22"/>
          <w:szCs w:val="22"/>
        </w:rPr>
      </w:pPr>
      <w:r w:rsidRPr="00281536">
        <w:rPr>
          <w:rFonts w:asciiTheme="minorHAnsi" w:hAnsiTheme="minorHAnsi" w:cstheme="minorHAnsi"/>
          <w:b/>
          <w:sz w:val="22"/>
          <w:szCs w:val="22"/>
        </w:rPr>
        <w:t>RODO</w:t>
      </w:r>
      <w:r w:rsidRPr="00281536">
        <w:rPr>
          <w:rFonts w:asciiTheme="minorHAnsi" w:hAnsiTheme="minorHAnsi" w:cstheme="minorHAnsi"/>
          <w:b/>
          <w:sz w:val="22"/>
          <w:szCs w:val="22"/>
        </w:rPr>
        <w:br/>
        <w:t>§ 7.</w:t>
      </w:r>
    </w:p>
    <w:p w14:paraId="641E399C" w14:textId="52598A27" w:rsidR="00BE27BA" w:rsidRPr="00281536" w:rsidRDefault="00BE27BA">
      <w:pPr>
        <w:pStyle w:val="Akapitzlist"/>
        <w:numPr>
          <w:ilvl w:val="0"/>
          <w:numId w:val="11"/>
        </w:numPr>
        <w:spacing w:line="240" w:lineRule="auto"/>
        <w:jc w:val="both"/>
        <w:rPr>
          <w:rFonts w:asciiTheme="minorHAnsi" w:hAnsiTheme="minorHAnsi" w:cstheme="minorHAnsi"/>
          <w:sz w:val="22"/>
          <w:szCs w:val="22"/>
        </w:rPr>
      </w:pPr>
      <w:r w:rsidRPr="00281536">
        <w:rPr>
          <w:rFonts w:asciiTheme="minorHAnsi" w:hAnsiTheme="minorHAnsi" w:cstheme="minorHAnsi"/>
          <w:sz w:val="22"/>
          <w:szCs w:val="22"/>
        </w:rPr>
        <w:t>W przypadku, gdy w trakcie realizacji umowy przetwarzane będą dane osobowe, Strony zobowiązane są do stosowania przepisów Rozporządzenia Parlamentu Europejskiego i Rady Unii Europejskiej 2016/679 z dnia 27 kwietnia 2016 r. w sprawie ochrony osób fizycznych w związku</w:t>
      </w:r>
      <w:r w:rsidR="00281536">
        <w:rPr>
          <w:rFonts w:asciiTheme="minorHAnsi" w:hAnsiTheme="minorHAnsi" w:cstheme="minorHAnsi"/>
          <w:sz w:val="22"/>
          <w:szCs w:val="22"/>
        </w:rPr>
        <w:br/>
      </w:r>
      <w:r w:rsidRPr="00281536">
        <w:rPr>
          <w:rFonts w:asciiTheme="minorHAnsi" w:hAnsiTheme="minorHAnsi" w:cstheme="minorHAnsi"/>
          <w:sz w:val="22"/>
          <w:szCs w:val="22"/>
        </w:rPr>
        <w:t xml:space="preserve">z przetwarzaniem danych osobowych i w sprawie swobodnego prze-pływu takich danych oraz uchylenia dyrektywy 95/46/WE (dalej „RODO"), przepisów usta-wy z dnia 10 maja 2018 r. </w:t>
      </w:r>
      <w:r w:rsidR="00281536">
        <w:rPr>
          <w:rFonts w:asciiTheme="minorHAnsi" w:hAnsiTheme="minorHAnsi" w:cstheme="minorHAnsi"/>
          <w:sz w:val="22"/>
          <w:szCs w:val="22"/>
        </w:rPr>
        <w:br/>
      </w:r>
      <w:r w:rsidRPr="00281536">
        <w:rPr>
          <w:rFonts w:asciiTheme="minorHAnsi" w:hAnsiTheme="minorHAnsi" w:cstheme="minorHAnsi"/>
          <w:sz w:val="22"/>
          <w:szCs w:val="22"/>
        </w:rPr>
        <w:t>o ochronie danych osobowych oraz i innych przepisów prawa w tym zakresie.</w:t>
      </w:r>
    </w:p>
    <w:p w14:paraId="769509A8" w14:textId="77777777" w:rsidR="00BE27BA" w:rsidRPr="00281536" w:rsidRDefault="00BE27BA">
      <w:pPr>
        <w:pStyle w:val="Akapitzlist"/>
        <w:numPr>
          <w:ilvl w:val="0"/>
          <w:numId w:val="11"/>
        </w:numPr>
        <w:spacing w:after="160" w:line="259" w:lineRule="auto"/>
        <w:jc w:val="both"/>
        <w:rPr>
          <w:rFonts w:asciiTheme="minorHAnsi" w:hAnsiTheme="minorHAnsi" w:cstheme="minorHAnsi"/>
          <w:sz w:val="22"/>
          <w:szCs w:val="22"/>
        </w:rPr>
      </w:pPr>
      <w:r w:rsidRPr="00281536">
        <w:rPr>
          <w:rFonts w:asciiTheme="minorHAnsi" w:hAnsiTheme="minorHAnsi" w:cstheme="minorHAnsi"/>
          <w:sz w:val="22"/>
          <w:szCs w:val="22"/>
        </w:rPr>
        <w:t>Strony umowy oświadczają, że dane kontaktowe pracowników, współpracowników i reprezentantów Stron udostępniane wzajemnie w niniejszej umowie lub udostępnione drugiej Stronie w jakikolwiek sposób w okresie obowiązywania niniejszej umowy przekazywane będą wyłącznie w związku z wykonywaniem umowy przez Zamawiającego lub prawnie uzasadnionego interesu Wykonawcy. Udostępniane dane kontaktowe mogą obejmować: imię i nazwisko, służbowy adres e-mail, numer telefonu służbowego.</w:t>
      </w:r>
    </w:p>
    <w:p w14:paraId="4CB98369" w14:textId="07A66CE9" w:rsidR="00BE27BA" w:rsidRPr="008E63D0" w:rsidRDefault="00BE27BA">
      <w:pPr>
        <w:pStyle w:val="Akapitzlist"/>
        <w:numPr>
          <w:ilvl w:val="0"/>
          <w:numId w:val="11"/>
        </w:numPr>
        <w:spacing w:after="160" w:line="259" w:lineRule="auto"/>
        <w:jc w:val="both"/>
        <w:rPr>
          <w:rFonts w:asciiTheme="minorHAnsi" w:hAnsiTheme="minorHAnsi" w:cstheme="minorHAnsi"/>
          <w:sz w:val="22"/>
          <w:szCs w:val="22"/>
        </w:rPr>
      </w:pPr>
      <w:r w:rsidRPr="00281536">
        <w:rPr>
          <w:rFonts w:asciiTheme="minorHAnsi" w:hAnsiTheme="minorHAnsi" w:cstheme="minorHAnsi"/>
          <w:sz w:val="22"/>
          <w:szCs w:val="22"/>
        </w:rPr>
        <w:t xml:space="preserve">Zamawiający upoważnia i na mocy niniejszej umowy zobowiązuje Wykonawcę do wykonania w imieniu Zamawiającego obowiązku informacyjnego, o którym mowa </w:t>
      </w:r>
      <w:r w:rsidRPr="00281536">
        <w:rPr>
          <w:rFonts w:asciiTheme="minorHAnsi" w:hAnsiTheme="minorHAnsi" w:cstheme="minorHAnsi"/>
          <w:sz w:val="22"/>
          <w:szCs w:val="22"/>
        </w:rPr>
        <w:br/>
        <w:t>w art. 14 ust. 1 i 2 rozporządzenia 2016/679 wobec osób, których dane Wykonawca przekazał Zamawiającemu, a które są zamieszczone w umowie i dla których Zamawiający staje się administratorem.</w:t>
      </w:r>
    </w:p>
    <w:p w14:paraId="3947FF93" w14:textId="77777777" w:rsidR="00BE27BA" w:rsidRPr="00281536" w:rsidRDefault="00BE27BA" w:rsidP="00281536">
      <w:pPr>
        <w:spacing w:line="240" w:lineRule="auto"/>
        <w:contextualSpacing/>
        <w:jc w:val="center"/>
        <w:rPr>
          <w:rFonts w:asciiTheme="minorHAnsi" w:hAnsiTheme="minorHAnsi" w:cstheme="minorHAnsi"/>
          <w:b/>
          <w:sz w:val="22"/>
          <w:szCs w:val="22"/>
        </w:rPr>
      </w:pPr>
      <w:r w:rsidRPr="00281536">
        <w:rPr>
          <w:rFonts w:asciiTheme="minorHAnsi" w:hAnsiTheme="minorHAnsi" w:cstheme="minorHAnsi"/>
          <w:b/>
          <w:sz w:val="22"/>
          <w:szCs w:val="22"/>
        </w:rPr>
        <w:lastRenderedPageBreak/>
        <w:t>POSTANOWIENIA KOŃCOWE</w:t>
      </w:r>
    </w:p>
    <w:p w14:paraId="1A248AD6" w14:textId="2B29E244" w:rsidR="00BE27BA" w:rsidRPr="00281536" w:rsidRDefault="00BE27BA" w:rsidP="00281536">
      <w:pPr>
        <w:spacing w:line="240" w:lineRule="auto"/>
        <w:contextualSpacing/>
        <w:jc w:val="center"/>
        <w:rPr>
          <w:rFonts w:asciiTheme="minorHAnsi" w:hAnsiTheme="minorHAnsi" w:cstheme="minorHAnsi"/>
          <w:b/>
          <w:sz w:val="22"/>
          <w:szCs w:val="22"/>
        </w:rPr>
      </w:pPr>
      <w:r w:rsidRPr="00281536">
        <w:rPr>
          <w:rFonts w:asciiTheme="minorHAnsi" w:hAnsiTheme="minorHAnsi" w:cstheme="minorHAnsi"/>
          <w:b/>
          <w:sz w:val="22"/>
          <w:szCs w:val="22"/>
        </w:rPr>
        <w:t xml:space="preserve">§ </w:t>
      </w:r>
      <w:r w:rsidR="00281536" w:rsidRPr="00281536">
        <w:rPr>
          <w:rFonts w:asciiTheme="minorHAnsi" w:hAnsiTheme="minorHAnsi" w:cstheme="minorHAnsi"/>
          <w:b/>
          <w:sz w:val="22"/>
          <w:szCs w:val="22"/>
        </w:rPr>
        <w:t>8</w:t>
      </w:r>
      <w:r w:rsidRPr="00281536">
        <w:rPr>
          <w:rFonts w:asciiTheme="minorHAnsi" w:hAnsiTheme="minorHAnsi" w:cstheme="minorHAnsi"/>
          <w:b/>
          <w:sz w:val="22"/>
          <w:szCs w:val="22"/>
        </w:rPr>
        <w:t>.</w:t>
      </w:r>
    </w:p>
    <w:p w14:paraId="06EF04D2" w14:textId="77777777" w:rsidR="00BE27BA" w:rsidRPr="00281536" w:rsidRDefault="00BE27BA">
      <w:pPr>
        <w:pStyle w:val="Akapitzlist"/>
        <w:numPr>
          <w:ilvl w:val="0"/>
          <w:numId w:val="10"/>
        </w:numPr>
        <w:spacing w:line="240" w:lineRule="auto"/>
        <w:jc w:val="both"/>
        <w:rPr>
          <w:rFonts w:asciiTheme="minorHAnsi" w:hAnsiTheme="minorHAnsi" w:cstheme="minorHAnsi"/>
          <w:bCs/>
          <w:sz w:val="22"/>
          <w:szCs w:val="22"/>
        </w:rPr>
      </w:pPr>
      <w:r w:rsidRPr="00281536">
        <w:rPr>
          <w:rFonts w:asciiTheme="minorHAnsi" w:hAnsiTheme="minorHAnsi" w:cstheme="minorHAnsi"/>
          <w:bCs/>
          <w:sz w:val="22"/>
          <w:szCs w:val="22"/>
        </w:rPr>
        <w:t>Wszelkie zmiany i uzupełnienia umowy, a także odstąpienie od umowy wymagają formy pisemnej pod rygorem nieważności.</w:t>
      </w:r>
    </w:p>
    <w:p w14:paraId="57AA0958" w14:textId="71F159B0" w:rsidR="006E12AB" w:rsidRPr="00281536" w:rsidRDefault="00BE27BA">
      <w:pPr>
        <w:pStyle w:val="Akapitzlist"/>
        <w:numPr>
          <w:ilvl w:val="0"/>
          <w:numId w:val="10"/>
        </w:numPr>
        <w:spacing w:line="240" w:lineRule="auto"/>
        <w:jc w:val="both"/>
        <w:rPr>
          <w:rFonts w:asciiTheme="minorHAnsi" w:hAnsiTheme="minorHAnsi" w:cstheme="minorHAnsi"/>
          <w:bCs/>
          <w:sz w:val="22"/>
          <w:szCs w:val="22"/>
        </w:rPr>
      </w:pPr>
      <w:r w:rsidRPr="00281536">
        <w:rPr>
          <w:rFonts w:asciiTheme="minorHAnsi" w:hAnsiTheme="minorHAnsi" w:cstheme="minorHAnsi"/>
          <w:bCs/>
          <w:sz w:val="22"/>
          <w:szCs w:val="22"/>
        </w:rPr>
        <w:t>Umowę niniejszą sporządzono w dwóch jednobrzmiących egzemplarzach, po jednym dla każdej ze Stron.</w:t>
      </w:r>
    </w:p>
    <w:p w14:paraId="6E12918F" w14:textId="77777777" w:rsidR="00BE27BA" w:rsidRDefault="00BE27BA" w:rsidP="006E12AB">
      <w:pPr>
        <w:jc w:val="center"/>
        <w:rPr>
          <w:rFonts w:asciiTheme="minorHAnsi" w:hAnsiTheme="minorHAnsi" w:cstheme="minorHAnsi"/>
          <w:b/>
          <w:bCs/>
          <w:sz w:val="22"/>
          <w:szCs w:val="22"/>
        </w:rPr>
      </w:pPr>
    </w:p>
    <w:p w14:paraId="61BAADCF" w14:textId="77777777" w:rsidR="00BE27BA" w:rsidRPr="006E12AB" w:rsidRDefault="00BE27BA" w:rsidP="006E12AB">
      <w:pPr>
        <w:jc w:val="center"/>
        <w:rPr>
          <w:rFonts w:asciiTheme="minorHAnsi" w:hAnsiTheme="minorHAnsi" w:cstheme="minorHAnsi"/>
          <w:b/>
          <w:bCs/>
          <w:sz w:val="22"/>
          <w:szCs w:val="22"/>
        </w:rPr>
      </w:pPr>
    </w:p>
    <w:sectPr w:rsidR="00BE27BA" w:rsidRPr="006E12AB" w:rsidSect="001E118E">
      <w:headerReference w:type="default" r:id="rId12"/>
      <w:footerReference w:type="default" r:id="rId13"/>
      <w:headerReference w:type="first" r:id="rId14"/>
      <w:footerReference w:type="first" r:id="rId15"/>
      <w:pgSz w:w="11906" w:h="16838" w:code="9"/>
      <w:pgMar w:top="1702" w:right="1418" w:bottom="1560" w:left="1418" w:header="142" w:footer="225"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31EC975" w16cex:dateUtc="2025-11-05T11:12:00Z"/>
  <w16cex:commentExtensible w16cex:durableId="229981B7" w16cex:dateUtc="2025-11-05T11:14:00Z"/>
  <w16cex:commentExtensible w16cex:durableId="52D0B36C" w16cex:dateUtc="2025-11-05T11: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A77888" w14:textId="77777777" w:rsidR="0029442A" w:rsidRDefault="0029442A">
      <w:r>
        <w:separator/>
      </w:r>
    </w:p>
  </w:endnote>
  <w:endnote w:type="continuationSeparator" w:id="0">
    <w:p w14:paraId="504D5A8E" w14:textId="77777777" w:rsidR="0029442A" w:rsidRDefault="00294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3BF95" w14:textId="77777777" w:rsidR="007B2500" w:rsidRPr="00124D4A" w:rsidRDefault="007B2500" w:rsidP="009A4ACC">
    <w:pPr>
      <w:pStyle w:val="Stopka"/>
      <w:ind w:left="-113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650AB" w14:textId="77777777" w:rsidR="007B2500" w:rsidRDefault="000A3836" w:rsidP="003526F5">
    <w:pPr>
      <w:pStyle w:val="Stopka"/>
      <w:ind w:left="-1134"/>
    </w:pPr>
    <w:r>
      <w:rPr>
        <w:noProof/>
      </w:rPr>
      <mc:AlternateContent>
        <mc:Choice Requires="wps">
          <w:drawing>
            <wp:inline distT="0" distB="0" distL="0" distR="0" wp14:anchorId="56C877F4" wp14:editId="63AEAACC">
              <wp:extent cx="7174800" cy="0"/>
              <wp:effectExtent l="0" t="0" r="0" b="0"/>
              <wp:docPr id="6" name="Łącznik prosty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17480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247D87B1" id="Łącznik prosty 6" o:spid="_x0000_s1026" alt="&quot;&quot;" style="visibility:visible;mso-wrap-style:square;mso-left-percent:-10001;mso-top-percent:-10001;mso-position-horizontal:absolute;mso-position-horizontal-relative:char;mso-position-vertical:absolute;mso-position-vertical-relative:line;mso-left-percent:-10001;mso-top-percent:-10001" from="0,0" to="56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XiZuQEAAN0DAAAOAAAAZHJzL2Uyb0RvYy54bWysU01v3CAQvVfqf0Dcu7aTthtZ680hUXqp&#10;2qgfP4DgYY0EDAK69v77DnjXjtpKVatcMAzz3sx7jHe3kzXsCCFqdB1vNjVn4CT22h06/v3bw5sb&#10;zmISrhcGHXT8BJHf7l+/2o2+hSsc0PQQGJG42I6+40NKvq2qKAewIm7Qg6NLhcGKRMdwqPogRmK3&#10;prqq6/fViKH3ASXESNH7+ZLvC79SINNnpSIkZjpOvaWyhrI+5bXa70R7CMIPWp7bEP/RhRXaUdGF&#10;6l4kwX4E/RuV1TJgRJU2Em2FSmkJRQOpaepf1HwdhIeihcyJfrEpvhyt/HS8c4+BbBh9bKN/DFnF&#10;pILNX+qPTcWs02IWTIlJCm6b7dubmjyVl7tqBfoQ0wdAy/Km40a7rEO04vgxJipGqZeUHDaOjR2/&#10;brbvSlZEo/sHbUy+K6MAdyawo6BHTFOTH40InmXRyTgKrhrKLp0MzPRfQDHdU9fNXCCP18oppASX&#10;LrzGUXaGKepgAdZ/B57zMxTK6P0LeEGUyujSArbaYfhT9dUKNedfHJh1ZwuesD+V1y3W0AwV587z&#10;nof0+bnA179y/xMAAP//AwBQSwMEFAAGAAgAAAAhAOrQEu3bAAAAAwEAAA8AAABkcnMvZG93bnJl&#10;di54bWxMj0FLw0AQhe+C/2GZghexm1QrNmZTRBQRpKXVS2/T7DQJZmfD7rZJ/70bL3p58HjDe9/k&#10;y8G04kTON5YVpNMEBHFpdcOVgq/P15sHED4ga2wtk4IzeVgWlxc5Ztr2vKHTNlQilrDPUEEdQpdJ&#10;6cuaDPqp7YhjdrDOYIjWVVI77GO5aeUsSe6lwYbjQo0dPddUfm+PRsH85e0jXa18su7l7vZOnt+v&#10;N26n1NVkeHoEEWgIf8cw4kd0KCLT3h5Ze9EqiI+EXx2zdLZYgNiPXha5/M9e/AAAAP//AwBQSwEC&#10;LQAUAAYACAAAACEAtoM4kv4AAADhAQAAEwAAAAAAAAAAAAAAAAAAAAAAW0NvbnRlbnRfVHlwZXNd&#10;LnhtbFBLAQItABQABgAIAAAAIQA4/SH/1gAAAJQBAAALAAAAAAAAAAAAAAAAAC8BAABfcmVscy8u&#10;cmVsc1BLAQItABQABgAIAAAAIQDrCXiZuQEAAN0DAAAOAAAAAAAAAAAAAAAAAC4CAABkcnMvZTJv&#10;RG9jLnhtbFBLAQItABQABgAIAAAAIQDq0BLt2wAAAAMBAAAPAAAAAAAAAAAAAAAAABMEAABkcnMv&#10;ZG93bnJldi54bWxQSwUGAAAAAAQABADzAAAAGwUAAAAA&#10;" strokecolor="black [3213]" strokeweight=".25pt">
              <v:stroke joinstyle="miter"/>
              <w10:anchorlock/>
            </v:line>
          </w:pict>
        </mc:Fallback>
      </mc:AlternateContent>
    </w:r>
  </w:p>
  <w:p w14:paraId="5F4176DA" w14:textId="77777777" w:rsidR="0039481F" w:rsidRDefault="0039481F" w:rsidP="0039481F">
    <w:pPr>
      <w:pStyle w:val="Stopka"/>
      <w:ind w:left="-709" w:firstLine="1418"/>
      <w:jc w:val="center"/>
    </w:pPr>
  </w:p>
  <w:p w14:paraId="6D797504" w14:textId="63B75883" w:rsidR="0039481F" w:rsidRPr="00B01F08" w:rsidRDefault="0039481F" w:rsidP="0039481F">
    <w:pPr>
      <w:pStyle w:val="Stopka"/>
      <w:ind w:left="-709" w:firstLine="99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BDD6AF" w14:textId="77777777" w:rsidR="0029442A" w:rsidRDefault="0029442A">
      <w:r>
        <w:separator/>
      </w:r>
    </w:p>
  </w:footnote>
  <w:footnote w:type="continuationSeparator" w:id="0">
    <w:p w14:paraId="219BE7A6" w14:textId="77777777" w:rsidR="0029442A" w:rsidRDefault="002944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CE09BE" w14:textId="77777777" w:rsidR="009A4ACC" w:rsidRDefault="009A4ACC" w:rsidP="00A2686F">
    <w:pPr>
      <w:pStyle w:val="Nagwek"/>
      <w:ind w:left="-113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F6CC3" w14:textId="33C92551" w:rsidR="000174EA" w:rsidRDefault="0063164F" w:rsidP="0063164F">
    <w:pPr>
      <w:pStyle w:val="Nagwek"/>
      <w:ind w:left="-1134"/>
      <w:jc w:val="center"/>
    </w:pPr>
    <w:r w:rsidRPr="000D08E3">
      <w:rPr>
        <w:noProof/>
      </w:rPr>
      <w:drawing>
        <wp:inline distT="0" distB="0" distL="0" distR="0" wp14:anchorId="46A95D2E" wp14:editId="75FF8276">
          <wp:extent cx="5759450" cy="732155"/>
          <wp:effectExtent l="0" t="0" r="0" b="0"/>
          <wp:docPr id="302972308" name="Obraz 1" descr="Obraz zawierający tekst, Czcionka, biały,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625300" name="Obraz 1" descr="Obraz zawierający tekst, Czcionka, biały, zrzut ekranu&#10;&#10;Zawartość wygenerowana przez AI może być niepoprawna."/>
                  <pic:cNvPicPr/>
                </pic:nvPicPr>
                <pic:blipFill>
                  <a:blip r:embed="rId1"/>
                  <a:stretch>
                    <a:fillRect/>
                  </a:stretch>
                </pic:blipFill>
                <pic:spPr>
                  <a:xfrm>
                    <a:off x="0" y="0"/>
                    <a:ext cx="5759450" cy="732155"/>
                  </a:xfrm>
                  <a:prstGeom prst="rect">
                    <a:avLst/>
                  </a:prstGeom>
                </pic:spPr>
              </pic:pic>
            </a:graphicData>
          </a:graphic>
        </wp:inline>
      </w:drawing>
    </w:r>
    <w:r w:rsidR="000174EA">
      <w:rPr>
        <w:noProof/>
      </w:rPr>
      <mc:AlternateContent>
        <mc:Choice Requires="wps">
          <w:drawing>
            <wp:inline distT="0" distB="0" distL="0" distR="0" wp14:anchorId="7D978CF6" wp14:editId="7EC3ACCD">
              <wp:extent cx="7258050" cy="0"/>
              <wp:effectExtent l="0" t="0" r="0" b="0"/>
              <wp:docPr id="5" name="Łącznik prosty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25805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48E2D4EF" id="Łącznik prosty 5" o:spid="_x0000_s1026" alt="&quot;&quot;" style="visibility:visible;mso-wrap-style:square;mso-left-percent:-10001;mso-top-percent:-10001;mso-position-horizontal:absolute;mso-position-horizontal-relative:char;mso-position-vertical:absolute;mso-position-vertical-relative:line;mso-left-percent:-10001;mso-top-percent:-10001" from="0,0" to="57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LEkuQEAAN0DAAAOAAAAZHJzL2Uyb0RvYy54bWysU02P2yAQvVfqf0DcG9up0l1Zcfawq+2l&#10;alf9+AEsHmIkYBDQ2Pn3HXBir9pKVateMAzz3sx7jPd3kzXsBCFqdB1vNjVn4CT22h07/u3r45tb&#10;zmISrhcGHXT8DJHfHV6/2o++hS0OaHoIjEhcbEff8SEl31ZVlANYETfowdGlwmBFomM4Vn0QI7Fb&#10;U23r+l01Yuh9QAkxUvRhvuSHwq8UyPRJqQiJmY5Tb6msoazPea0Oe9Eeg/CDlpc2xD90YYV2VHSh&#10;ehBJsO9B/0JltQwYUaWNRFuhUlpC0UBqmvonNV8G4aFoIXOiX2yK/49Wfjzdu6dANow+ttE/haxi&#10;UsHmL/XHpmLWeTELpsQkBW+2u9t6R57K6121An2I6T2gZXnTcaNd1iFacfoQExWj1GtKDhvHxo6/&#10;bW52JSui0f2jNibflVGAexPYSdAjpqnJj0YEL7LoZBwFVw1ll84GZvrPoJjuqetmLpDHa+UUUoJL&#10;V17jKDvDFHWwAOs/Ay/5GQpl9P4GvCBKZXRpAVvtMPyu+mqFmvOvDsy6swXP2J/L6xZraIaKc5d5&#10;z0P68lzg6195+AEAAP//AwBQSwMEFAAGAAgAAAAhAEfoqJjaAAAAAwEAAA8AAABkcnMvZG93bnJl&#10;di54bWxMj8FKw0AQhu9C32EZwYvYTWwVidkUEUWEUmn10ts0Oyah2dmwu23St++mF70MfPzDP9/k&#10;i8G04kjON5YVpNMEBHFpdcOVgp/v97snED4ga2wtk4ITeVgUk6scM217XtNxEyoRS9hnqKAOocuk&#10;9GVNBv3UdsQx+7XOYIjoKqkd9rHctPI+SR6lwYbjhRo7eq2p3G8ORsHD28cyXa188tXL7WwuT5+3&#10;a7dV6uZ6eHkGEWgIf8sw6kd1KKLTzh5Ye9EqiI+EyxyzdD6LvBtZFrn8716cAQAA//8DAFBLAQIt&#10;ABQABgAIAAAAIQC2gziS/gAAAOEBAAATAAAAAAAAAAAAAAAAAAAAAABbQ29udGVudF9UeXBlc10u&#10;eG1sUEsBAi0AFAAGAAgAAAAhADj9If/WAAAAlAEAAAsAAAAAAAAAAAAAAAAALwEAAF9yZWxzLy5y&#10;ZWxzUEsBAi0AFAAGAAgAAAAhAKiQsSS5AQAA3QMAAA4AAAAAAAAAAAAAAAAALgIAAGRycy9lMm9E&#10;b2MueG1sUEsBAi0AFAAGAAgAAAAhAEfoqJjaAAAAAwEAAA8AAAAAAAAAAAAAAAAAEwQAAGRycy9k&#10;b3ducmV2LnhtbFBLBQYAAAAABAAEAPMAAAAaBQAAAAA=&#10;" strokecolor="black [3213]" strokeweight=".25pt">
              <v:stroke joinstyle="miter"/>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D590AA7A"/>
    <w:name w:val="WW8Num1"/>
    <w:lvl w:ilvl="0">
      <w:start w:val="1"/>
      <w:numFmt w:val="decimal"/>
      <w:lvlText w:val="%1."/>
      <w:lvlJc w:val="left"/>
      <w:pPr>
        <w:tabs>
          <w:tab w:val="num" w:pos="0"/>
        </w:tabs>
        <w:ind w:left="720" w:hanging="360"/>
      </w:pPr>
      <w:rPr>
        <w:rFonts w:asciiTheme="minorHAnsi" w:eastAsia="Times New Roman" w:hAnsiTheme="minorHAnsi" w:cstheme="minorHAnsi" w:hint="default"/>
        <w:b w:val="0"/>
        <w:bCs w:val="0"/>
        <w:color w:val="000000"/>
        <w:kern w:val="2"/>
        <w:sz w:val="22"/>
        <w:szCs w:val="22"/>
        <w:lang w:eastAsia="ar-SA" w:bidi="ar-SA"/>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15:restartNumberingAfterBreak="0">
    <w:nsid w:val="007B148F"/>
    <w:multiLevelType w:val="hybridMultilevel"/>
    <w:tmpl w:val="0A7C9B5C"/>
    <w:lvl w:ilvl="0" w:tplc="FFFFFFFF">
      <w:start w:val="1"/>
      <w:numFmt w:val="decimal"/>
      <w:lvlText w:val="%1."/>
      <w:lvlJc w:val="left"/>
      <w:pPr>
        <w:ind w:left="835" w:hanging="360"/>
      </w:pPr>
      <w:rPr>
        <w:b w:val="0"/>
        <w:bCs w:val="0"/>
      </w:rPr>
    </w:lvl>
    <w:lvl w:ilvl="1" w:tplc="FFFFFFFF" w:tentative="1">
      <w:start w:val="1"/>
      <w:numFmt w:val="lowerLetter"/>
      <w:lvlText w:val="%2."/>
      <w:lvlJc w:val="left"/>
      <w:pPr>
        <w:ind w:left="1555" w:hanging="360"/>
      </w:pPr>
    </w:lvl>
    <w:lvl w:ilvl="2" w:tplc="FFFFFFFF" w:tentative="1">
      <w:start w:val="1"/>
      <w:numFmt w:val="lowerRoman"/>
      <w:lvlText w:val="%3."/>
      <w:lvlJc w:val="right"/>
      <w:pPr>
        <w:ind w:left="2275" w:hanging="180"/>
      </w:pPr>
    </w:lvl>
    <w:lvl w:ilvl="3" w:tplc="FFFFFFFF" w:tentative="1">
      <w:start w:val="1"/>
      <w:numFmt w:val="decimal"/>
      <w:lvlText w:val="%4."/>
      <w:lvlJc w:val="left"/>
      <w:pPr>
        <w:ind w:left="2995" w:hanging="360"/>
      </w:pPr>
    </w:lvl>
    <w:lvl w:ilvl="4" w:tplc="FFFFFFFF" w:tentative="1">
      <w:start w:val="1"/>
      <w:numFmt w:val="lowerLetter"/>
      <w:lvlText w:val="%5."/>
      <w:lvlJc w:val="left"/>
      <w:pPr>
        <w:ind w:left="3715" w:hanging="360"/>
      </w:pPr>
    </w:lvl>
    <w:lvl w:ilvl="5" w:tplc="FFFFFFFF" w:tentative="1">
      <w:start w:val="1"/>
      <w:numFmt w:val="lowerRoman"/>
      <w:lvlText w:val="%6."/>
      <w:lvlJc w:val="right"/>
      <w:pPr>
        <w:ind w:left="4435" w:hanging="180"/>
      </w:pPr>
    </w:lvl>
    <w:lvl w:ilvl="6" w:tplc="FFFFFFFF" w:tentative="1">
      <w:start w:val="1"/>
      <w:numFmt w:val="decimal"/>
      <w:lvlText w:val="%7."/>
      <w:lvlJc w:val="left"/>
      <w:pPr>
        <w:ind w:left="5155" w:hanging="360"/>
      </w:pPr>
    </w:lvl>
    <w:lvl w:ilvl="7" w:tplc="FFFFFFFF" w:tentative="1">
      <w:start w:val="1"/>
      <w:numFmt w:val="lowerLetter"/>
      <w:lvlText w:val="%8."/>
      <w:lvlJc w:val="left"/>
      <w:pPr>
        <w:ind w:left="5875" w:hanging="360"/>
      </w:pPr>
    </w:lvl>
    <w:lvl w:ilvl="8" w:tplc="FFFFFFFF" w:tentative="1">
      <w:start w:val="1"/>
      <w:numFmt w:val="lowerRoman"/>
      <w:lvlText w:val="%9."/>
      <w:lvlJc w:val="right"/>
      <w:pPr>
        <w:ind w:left="6595" w:hanging="180"/>
      </w:pPr>
    </w:lvl>
  </w:abstractNum>
  <w:abstractNum w:abstractNumId="2" w15:restartNumberingAfterBreak="0">
    <w:nsid w:val="07160198"/>
    <w:multiLevelType w:val="hybridMultilevel"/>
    <w:tmpl w:val="8C90D53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1F34825"/>
    <w:multiLevelType w:val="hybridMultilevel"/>
    <w:tmpl w:val="1932DA42"/>
    <w:lvl w:ilvl="0" w:tplc="BC5A58BC">
      <w:start w:val="1"/>
      <w:numFmt w:val="decimal"/>
      <w:lvlText w:val="%1."/>
      <w:lvlJc w:val="left"/>
      <w:pPr>
        <w:tabs>
          <w:tab w:val="num" w:pos="397"/>
        </w:tabs>
        <w:ind w:left="397" w:hanging="397"/>
      </w:pPr>
      <w:rPr>
        <w:rFonts w:asciiTheme="minorHAnsi" w:hAnsiTheme="minorHAnsi" w:cstheme="minorHAnsi" w:hint="default"/>
        <w:b w:val="0"/>
        <w:i w:val="0"/>
        <w:color w:val="00000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83C7080"/>
    <w:multiLevelType w:val="hybridMultilevel"/>
    <w:tmpl w:val="76EA9116"/>
    <w:lvl w:ilvl="0" w:tplc="04150017">
      <w:start w:val="1"/>
      <w:numFmt w:val="lowerLetter"/>
      <w:lvlText w:val="%1)"/>
      <w:lvlJc w:val="left"/>
      <w:pPr>
        <w:ind w:left="1068" w:hanging="360"/>
      </w:pPr>
      <w:rPr>
        <w:rFonts w:hint="default"/>
        <w:color w:val="auto"/>
      </w:rPr>
    </w:lvl>
    <w:lvl w:ilvl="1" w:tplc="02F26E6A">
      <w:numFmt w:val="bullet"/>
      <w:lvlText w:val=""/>
      <w:lvlJc w:val="left"/>
      <w:pPr>
        <w:ind w:left="1788" w:hanging="360"/>
      </w:pPr>
      <w:rPr>
        <w:rFonts w:ascii="Symbol" w:eastAsiaTheme="minorHAnsi" w:hAnsi="Symbol" w:cstheme="minorBidi"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1C8145AE"/>
    <w:multiLevelType w:val="hybridMultilevel"/>
    <w:tmpl w:val="8EACD1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E670C94"/>
    <w:multiLevelType w:val="hybridMultilevel"/>
    <w:tmpl w:val="2E36471E"/>
    <w:lvl w:ilvl="0" w:tplc="5D6A3DA8">
      <w:start w:val="1"/>
      <w:numFmt w:val="decimal"/>
      <w:lvlText w:val="%1)"/>
      <w:lvlJc w:val="left"/>
      <w:pPr>
        <w:tabs>
          <w:tab w:val="num" w:pos="624"/>
        </w:tabs>
        <w:ind w:left="624" w:hanging="340"/>
      </w:pPr>
      <w:rPr>
        <w:rFonts w:hint="default"/>
        <w:b w:val="0"/>
        <w:bCs w:val="0"/>
        <w:i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6D326CA"/>
    <w:multiLevelType w:val="hybridMultilevel"/>
    <w:tmpl w:val="E902813E"/>
    <w:lvl w:ilvl="0" w:tplc="C1C41968">
      <w:start w:val="1"/>
      <w:numFmt w:val="ordinal"/>
      <w:lvlText w:val="%1"/>
      <w:lvlJc w:val="left"/>
      <w:pPr>
        <w:ind w:left="720" w:hanging="360"/>
      </w:pPr>
      <w:rPr>
        <w:rFonts w:asciiTheme="minorHAnsi" w:hAnsiTheme="minorHAnsi" w:cstheme="minorHAnsi"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E34F3F"/>
    <w:multiLevelType w:val="hybridMultilevel"/>
    <w:tmpl w:val="F2124BF0"/>
    <w:lvl w:ilvl="0" w:tplc="08090019">
      <w:start w:val="1"/>
      <w:numFmt w:val="lowerLetter"/>
      <w:lvlText w:val="%1."/>
      <w:lvlJc w:val="left"/>
      <w:pPr>
        <w:ind w:left="1555" w:hanging="360"/>
      </w:pPr>
    </w:lvl>
    <w:lvl w:ilvl="1" w:tplc="08090019" w:tentative="1">
      <w:start w:val="1"/>
      <w:numFmt w:val="lowerLetter"/>
      <w:lvlText w:val="%2."/>
      <w:lvlJc w:val="left"/>
      <w:pPr>
        <w:ind w:left="2275" w:hanging="360"/>
      </w:pPr>
    </w:lvl>
    <w:lvl w:ilvl="2" w:tplc="0809001B" w:tentative="1">
      <w:start w:val="1"/>
      <w:numFmt w:val="lowerRoman"/>
      <w:lvlText w:val="%3."/>
      <w:lvlJc w:val="right"/>
      <w:pPr>
        <w:ind w:left="2995" w:hanging="180"/>
      </w:pPr>
    </w:lvl>
    <w:lvl w:ilvl="3" w:tplc="0809000F" w:tentative="1">
      <w:start w:val="1"/>
      <w:numFmt w:val="decimal"/>
      <w:lvlText w:val="%4."/>
      <w:lvlJc w:val="left"/>
      <w:pPr>
        <w:ind w:left="3715" w:hanging="360"/>
      </w:pPr>
    </w:lvl>
    <w:lvl w:ilvl="4" w:tplc="08090019" w:tentative="1">
      <w:start w:val="1"/>
      <w:numFmt w:val="lowerLetter"/>
      <w:lvlText w:val="%5."/>
      <w:lvlJc w:val="left"/>
      <w:pPr>
        <w:ind w:left="4435" w:hanging="360"/>
      </w:pPr>
    </w:lvl>
    <w:lvl w:ilvl="5" w:tplc="0809001B" w:tentative="1">
      <w:start w:val="1"/>
      <w:numFmt w:val="lowerRoman"/>
      <w:lvlText w:val="%6."/>
      <w:lvlJc w:val="right"/>
      <w:pPr>
        <w:ind w:left="5155" w:hanging="180"/>
      </w:pPr>
    </w:lvl>
    <w:lvl w:ilvl="6" w:tplc="0809000F" w:tentative="1">
      <w:start w:val="1"/>
      <w:numFmt w:val="decimal"/>
      <w:lvlText w:val="%7."/>
      <w:lvlJc w:val="left"/>
      <w:pPr>
        <w:ind w:left="5875" w:hanging="360"/>
      </w:pPr>
    </w:lvl>
    <w:lvl w:ilvl="7" w:tplc="08090019" w:tentative="1">
      <w:start w:val="1"/>
      <w:numFmt w:val="lowerLetter"/>
      <w:lvlText w:val="%8."/>
      <w:lvlJc w:val="left"/>
      <w:pPr>
        <w:ind w:left="6595" w:hanging="360"/>
      </w:pPr>
    </w:lvl>
    <w:lvl w:ilvl="8" w:tplc="0809001B" w:tentative="1">
      <w:start w:val="1"/>
      <w:numFmt w:val="lowerRoman"/>
      <w:lvlText w:val="%9."/>
      <w:lvlJc w:val="right"/>
      <w:pPr>
        <w:ind w:left="7315" w:hanging="180"/>
      </w:pPr>
    </w:lvl>
  </w:abstractNum>
  <w:abstractNum w:abstractNumId="9" w15:restartNumberingAfterBreak="0">
    <w:nsid w:val="57D25019"/>
    <w:multiLevelType w:val="hybridMultilevel"/>
    <w:tmpl w:val="C5D64A48"/>
    <w:lvl w:ilvl="0" w:tplc="2D86B47A">
      <w:start w:val="1"/>
      <w:numFmt w:val="ordinal"/>
      <w:lvlText w:val="%1"/>
      <w:lvlJc w:val="left"/>
      <w:pPr>
        <w:ind w:left="720" w:hanging="360"/>
      </w:pPr>
      <w:rPr>
        <w:rFonts w:asciiTheme="minorHAnsi" w:hAnsiTheme="minorHAnsi" w:cstheme="minorHAnsi"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EAC2C1A"/>
    <w:multiLevelType w:val="hybridMultilevel"/>
    <w:tmpl w:val="C41E6D6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608A681F"/>
    <w:multiLevelType w:val="hybridMultilevel"/>
    <w:tmpl w:val="595A357E"/>
    <w:lvl w:ilvl="0" w:tplc="7E60AF58">
      <w:start w:val="1"/>
      <w:numFmt w:val="ordinal"/>
      <w:lvlText w:val="%1"/>
      <w:lvlJc w:val="left"/>
      <w:pPr>
        <w:ind w:left="720" w:hanging="360"/>
      </w:pPr>
      <w:rPr>
        <w:rFonts w:asciiTheme="minorHAnsi" w:hAnsiTheme="minorHAnsi" w:cstheme="minorHAnsi"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4597915"/>
    <w:multiLevelType w:val="multilevel"/>
    <w:tmpl w:val="428E9EAC"/>
    <w:styleLink w:val="Lista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7AB5C26"/>
    <w:multiLevelType w:val="hybridMultilevel"/>
    <w:tmpl w:val="D752FC9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7655794E"/>
    <w:multiLevelType w:val="hybridMultilevel"/>
    <w:tmpl w:val="8E90BA84"/>
    <w:lvl w:ilvl="0" w:tplc="09FC76C4">
      <w:start w:val="1"/>
      <w:numFmt w:val="lowerLetter"/>
      <w:lvlText w:val="%1."/>
      <w:lvlJc w:val="left"/>
      <w:pPr>
        <w:ind w:left="1440" w:hanging="360"/>
      </w:pPr>
      <w:rPr>
        <w:b w:val="0"/>
        <w:bCs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772B7462"/>
    <w:multiLevelType w:val="hybridMultilevel"/>
    <w:tmpl w:val="56B8595E"/>
    <w:lvl w:ilvl="0" w:tplc="D0FCE2E4">
      <w:start w:val="1"/>
      <w:numFmt w:val="lowerLetter"/>
      <w:lvlText w:val="%1."/>
      <w:lvlJc w:val="left"/>
      <w:pPr>
        <w:ind w:left="1440" w:hanging="360"/>
      </w:pPr>
      <w:rPr>
        <w:b w:val="0"/>
        <w:bCs/>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15:restartNumberingAfterBreak="0">
    <w:nsid w:val="7C174FF7"/>
    <w:multiLevelType w:val="hybridMultilevel"/>
    <w:tmpl w:val="77AA4F86"/>
    <w:lvl w:ilvl="0" w:tplc="2A78AFC0">
      <w:start w:val="1"/>
      <w:numFmt w:val="ordinal"/>
      <w:lvlText w:val="%1"/>
      <w:lvlJc w:val="left"/>
      <w:pPr>
        <w:ind w:left="720" w:hanging="360"/>
      </w:pPr>
      <w:rPr>
        <w:rFonts w:asciiTheme="minorHAnsi" w:hAnsiTheme="minorHAnsi" w:cstheme="minorHAnsi"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16"/>
  </w:num>
  <w:num w:numId="3">
    <w:abstractNumId w:val="13"/>
  </w:num>
  <w:num w:numId="4">
    <w:abstractNumId w:val="1"/>
  </w:num>
  <w:num w:numId="5">
    <w:abstractNumId w:val="11"/>
  </w:num>
  <w:num w:numId="6">
    <w:abstractNumId w:val="2"/>
  </w:num>
  <w:num w:numId="7">
    <w:abstractNumId w:val="7"/>
  </w:num>
  <w:num w:numId="8">
    <w:abstractNumId w:val="9"/>
  </w:num>
  <w:num w:numId="9">
    <w:abstractNumId w:val="15"/>
  </w:num>
  <w:num w:numId="10">
    <w:abstractNumId w:val="5"/>
  </w:num>
  <w:num w:numId="11">
    <w:abstractNumId w:val="10"/>
  </w:num>
  <w:num w:numId="12">
    <w:abstractNumId w:val="3"/>
  </w:num>
  <w:num w:numId="13">
    <w:abstractNumId w:val="6"/>
  </w:num>
  <w:num w:numId="14">
    <w:abstractNumId w:val="4"/>
  </w:num>
  <w:num w:numId="15">
    <w:abstractNumId w:val="14"/>
  </w:num>
  <w:num w:numId="1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33D79367-CCEA-4F4F-89DC-1B47D524BFFD}"/>
  </w:docVars>
  <w:rsids>
    <w:rsidRoot w:val="001A02A1"/>
    <w:rsid w:val="00003DD2"/>
    <w:rsid w:val="00012BDE"/>
    <w:rsid w:val="00016BE3"/>
    <w:rsid w:val="000174EA"/>
    <w:rsid w:val="000364DF"/>
    <w:rsid w:val="000366AB"/>
    <w:rsid w:val="000574CD"/>
    <w:rsid w:val="00061F20"/>
    <w:rsid w:val="00080D83"/>
    <w:rsid w:val="00085826"/>
    <w:rsid w:val="00092DEA"/>
    <w:rsid w:val="000A3836"/>
    <w:rsid w:val="000A5F68"/>
    <w:rsid w:val="000B0D8A"/>
    <w:rsid w:val="000B4636"/>
    <w:rsid w:val="000D15A1"/>
    <w:rsid w:val="000D283E"/>
    <w:rsid w:val="000D4F0B"/>
    <w:rsid w:val="000F676C"/>
    <w:rsid w:val="000F6DEC"/>
    <w:rsid w:val="001159BB"/>
    <w:rsid w:val="00120BC8"/>
    <w:rsid w:val="00124D4A"/>
    <w:rsid w:val="001304E7"/>
    <w:rsid w:val="00130B23"/>
    <w:rsid w:val="001335D4"/>
    <w:rsid w:val="001520FF"/>
    <w:rsid w:val="0016458B"/>
    <w:rsid w:val="00182C9F"/>
    <w:rsid w:val="001838D7"/>
    <w:rsid w:val="00186888"/>
    <w:rsid w:val="001A02A1"/>
    <w:rsid w:val="001A081C"/>
    <w:rsid w:val="001A3D33"/>
    <w:rsid w:val="001A52DE"/>
    <w:rsid w:val="001B049A"/>
    <w:rsid w:val="001B210F"/>
    <w:rsid w:val="001B7DBD"/>
    <w:rsid w:val="001D059A"/>
    <w:rsid w:val="001E118E"/>
    <w:rsid w:val="00204A03"/>
    <w:rsid w:val="00217379"/>
    <w:rsid w:val="00236880"/>
    <w:rsid w:val="00241C1F"/>
    <w:rsid w:val="002425AE"/>
    <w:rsid w:val="00245A20"/>
    <w:rsid w:val="002529E4"/>
    <w:rsid w:val="00281536"/>
    <w:rsid w:val="0029442A"/>
    <w:rsid w:val="002C6347"/>
    <w:rsid w:val="002D159E"/>
    <w:rsid w:val="002F49CD"/>
    <w:rsid w:val="002F7CAE"/>
    <w:rsid w:val="003051C9"/>
    <w:rsid w:val="00315901"/>
    <w:rsid w:val="00317F7F"/>
    <w:rsid w:val="00320AAC"/>
    <w:rsid w:val="00325198"/>
    <w:rsid w:val="00331B17"/>
    <w:rsid w:val="003354BB"/>
    <w:rsid w:val="003405F0"/>
    <w:rsid w:val="00350688"/>
    <w:rsid w:val="003526F5"/>
    <w:rsid w:val="0035482A"/>
    <w:rsid w:val="003619F2"/>
    <w:rsid w:val="00365820"/>
    <w:rsid w:val="003936DC"/>
    <w:rsid w:val="0039481F"/>
    <w:rsid w:val="0039693E"/>
    <w:rsid w:val="003C554F"/>
    <w:rsid w:val="003E0DB6"/>
    <w:rsid w:val="003E29EC"/>
    <w:rsid w:val="0040149C"/>
    <w:rsid w:val="00414478"/>
    <w:rsid w:val="00440CC4"/>
    <w:rsid w:val="00441C70"/>
    <w:rsid w:val="004430F4"/>
    <w:rsid w:val="004524AD"/>
    <w:rsid w:val="00464281"/>
    <w:rsid w:val="0047058A"/>
    <w:rsid w:val="004835A6"/>
    <w:rsid w:val="00492BD3"/>
    <w:rsid w:val="0049437B"/>
    <w:rsid w:val="004A189A"/>
    <w:rsid w:val="004B38AD"/>
    <w:rsid w:val="004B6CE3"/>
    <w:rsid w:val="004B70BD"/>
    <w:rsid w:val="004C19CE"/>
    <w:rsid w:val="004C303B"/>
    <w:rsid w:val="004C5874"/>
    <w:rsid w:val="004D225F"/>
    <w:rsid w:val="004E666E"/>
    <w:rsid w:val="004F1F78"/>
    <w:rsid w:val="004F2005"/>
    <w:rsid w:val="0052111D"/>
    <w:rsid w:val="00523450"/>
    <w:rsid w:val="005266B7"/>
    <w:rsid w:val="00530106"/>
    <w:rsid w:val="00532286"/>
    <w:rsid w:val="005372F9"/>
    <w:rsid w:val="00564D8B"/>
    <w:rsid w:val="005760A9"/>
    <w:rsid w:val="00581367"/>
    <w:rsid w:val="005836EF"/>
    <w:rsid w:val="00587D71"/>
    <w:rsid w:val="005933C9"/>
    <w:rsid w:val="00594464"/>
    <w:rsid w:val="005A0075"/>
    <w:rsid w:val="005A1EB9"/>
    <w:rsid w:val="005A5C8B"/>
    <w:rsid w:val="005C041A"/>
    <w:rsid w:val="005D24FB"/>
    <w:rsid w:val="005D6FF4"/>
    <w:rsid w:val="005F7AAA"/>
    <w:rsid w:val="0060081C"/>
    <w:rsid w:val="00607842"/>
    <w:rsid w:val="0061443A"/>
    <w:rsid w:val="0061767F"/>
    <w:rsid w:val="00622781"/>
    <w:rsid w:val="0063164F"/>
    <w:rsid w:val="006339F9"/>
    <w:rsid w:val="00640BFF"/>
    <w:rsid w:val="00640C44"/>
    <w:rsid w:val="0066032A"/>
    <w:rsid w:val="00661943"/>
    <w:rsid w:val="00665A91"/>
    <w:rsid w:val="00681284"/>
    <w:rsid w:val="00683DB1"/>
    <w:rsid w:val="0069621B"/>
    <w:rsid w:val="006B4267"/>
    <w:rsid w:val="006C1847"/>
    <w:rsid w:val="006E12AB"/>
    <w:rsid w:val="006F0C63"/>
    <w:rsid w:val="006F209E"/>
    <w:rsid w:val="006F4816"/>
    <w:rsid w:val="00725A15"/>
    <w:rsid w:val="00727F94"/>
    <w:rsid w:val="007337EB"/>
    <w:rsid w:val="00733A90"/>
    <w:rsid w:val="00741DE7"/>
    <w:rsid w:val="00745D18"/>
    <w:rsid w:val="00776530"/>
    <w:rsid w:val="00791E8E"/>
    <w:rsid w:val="007A0109"/>
    <w:rsid w:val="007A115A"/>
    <w:rsid w:val="007A3FC6"/>
    <w:rsid w:val="007B2500"/>
    <w:rsid w:val="007B5688"/>
    <w:rsid w:val="007D1F9F"/>
    <w:rsid w:val="007D61D6"/>
    <w:rsid w:val="007D668A"/>
    <w:rsid w:val="007E0B59"/>
    <w:rsid w:val="007E1500"/>
    <w:rsid w:val="007E1B19"/>
    <w:rsid w:val="007E386D"/>
    <w:rsid w:val="007E725D"/>
    <w:rsid w:val="007F3623"/>
    <w:rsid w:val="0081537E"/>
    <w:rsid w:val="00817357"/>
    <w:rsid w:val="00827311"/>
    <w:rsid w:val="00830C9B"/>
    <w:rsid w:val="00833C77"/>
    <w:rsid w:val="00834BB4"/>
    <w:rsid w:val="00835187"/>
    <w:rsid w:val="0084444E"/>
    <w:rsid w:val="00864309"/>
    <w:rsid w:val="0086612D"/>
    <w:rsid w:val="00873501"/>
    <w:rsid w:val="00876326"/>
    <w:rsid w:val="0088552B"/>
    <w:rsid w:val="00891BE3"/>
    <w:rsid w:val="00893795"/>
    <w:rsid w:val="008945D9"/>
    <w:rsid w:val="008A1120"/>
    <w:rsid w:val="008B4F57"/>
    <w:rsid w:val="008C0326"/>
    <w:rsid w:val="008C12BE"/>
    <w:rsid w:val="008C236A"/>
    <w:rsid w:val="008C52E2"/>
    <w:rsid w:val="008C7584"/>
    <w:rsid w:val="008E63D0"/>
    <w:rsid w:val="008F4534"/>
    <w:rsid w:val="009270A8"/>
    <w:rsid w:val="009415CA"/>
    <w:rsid w:val="00953B82"/>
    <w:rsid w:val="00956D16"/>
    <w:rsid w:val="009706FB"/>
    <w:rsid w:val="00972656"/>
    <w:rsid w:val="009726FB"/>
    <w:rsid w:val="009736BD"/>
    <w:rsid w:val="00977E1C"/>
    <w:rsid w:val="009A4ACC"/>
    <w:rsid w:val="009B4A7B"/>
    <w:rsid w:val="009B4D13"/>
    <w:rsid w:val="009D0BB2"/>
    <w:rsid w:val="009D11A0"/>
    <w:rsid w:val="009D71C1"/>
    <w:rsid w:val="009F2A4F"/>
    <w:rsid w:val="009F2CF0"/>
    <w:rsid w:val="00A0160D"/>
    <w:rsid w:val="00A04690"/>
    <w:rsid w:val="00A2558C"/>
    <w:rsid w:val="00A2686F"/>
    <w:rsid w:val="00A4039B"/>
    <w:rsid w:val="00A40DD3"/>
    <w:rsid w:val="00A524C5"/>
    <w:rsid w:val="00A830EB"/>
    <w:rsid w:val="00A8311B"/>
    <w:rsid w:val="00AB0342"/>
    <w:rsid w:val="00AB214D"/>
    <w:rsid w:val="00AC7B54"/>
    <w:rsid w:val="00AD1EFE"/>
    <w:rsid w:val="00AD51FC"/>
    <w:rsid w:val="00AD7E56"/>
    <w:rsid w:val="00B01F08"/>
    <w:rsid w:val="00B05ACA"/>
    <w:rsid w:val="00B06A09"/>
    <w:rsid w:val="00B1095D"/>
    <w:rsid w:val="00B16E8F"/>
    <w:rsid w:val="00B2442F"/>
    <w:rsid w:val="00B30401"/>
    <w:rsid w:val="00B40F1E"/>
    <w:rsid w:val="00B454F2"/>
    <w:rsid w:val="00B470D8"/>
    <w:rsid w:val="00B51AAC"/>
    <w:rsid w:val="00B53DD7"/>
    <w:rsid w:val="00B5602E"/>
    <w:rsid w:val="00B60FB6"/>
    <w:rsid w:val="00B658F0"/>
    <w:rsid w:val="00B6637D"/>
    <w:rsid w:val="00B67805"/>
    <w:rsid w:val="00B83FB7"/>
    <w:rsid w:val="00BB6664"/>
    <w:rsid w:val="00BB76D0"/>
    <w:rsid w:val="00BC363C"/>
    <w:rsid w:val="00BE27BA"/>
    <w:rsid w:val="00BF4AAD"/>
    <w:rsid w:val="00C1111C"/>
    <w:rsid w:val="00C268A0"/>
    <w:rsid w:val="00C377A0"/>
    <w:rsid w:val="00C4259D"/>
    <w:rsid w:val="00C57BB1"/>
    <w:rsid w:val="00C62C24"/>
    <w:rsid w:val="00C62D0F"/>
    <w:rsid w:val="00C635B6"/>
    <w:rsid w:val="00C76B54"/>
    <w:rsid w:val="00C90199"/>
    <w:rsid w:val="00C91B8B"/>
    <w:rsid w:val="00CA3570"/>
    <w:rsid w:val="00CA5CBD"/>
    <w:rsid w:val="00CD2A6C"/>
    <w:rsid w:val="00CD6B3D"/>
    <w:rsid w:val="00CE005B"/>
    <w:rsid w:val="00CE1AE1"/>
    <w:rsid w:val="00CF111C"/>
    <w:rsid w:val="00D0361A"/>
    <w:rsid w:val="00D1150B"/>
    <w:rsid w:val="00D30ADD"/>
    <w:rsid w:val="00D43A0D"/>
    <w:rsid w:val="00D46432"/>
    <w:rsid w:val="00D46867"/>
    <w:rsid w:val="00D47EC2"/>
    <w:rsid w:val="00D526F3"/>
    <w:rsid w:val="00D54517"/>
    <w:rsid w:val="00D57724"/>
    <w:rsid w:val="00D62347"/>
    <w:rsid w:val="00D654E8"/>
    <w:rsid w:val="00D830B9"/>
    <w:rsid w:val="00DA2034"/>
    <w:rsid w:val="00DA2EDD"/>
    <w:rsid w:val="00DB6F35"/>
    <w:rsid w:val="00DC05A1"/>
    <w:rsid w:val="00DC733E"/>
    <w:rsid w:val="00DE5229"/>
    <w:rsid w:val="00DF0C1F"/>
    <w:rsid w:val="00DF57BE"/>
    <w:rsid w:val="00DF7DCD"/>
    <w:rsid w:val="00E06500"/>
    <w:rsid w:val="00E413F1"/>
    <w:rsid w:val="00E539C6"/>
    <w:rsid w:val="00E54E8E"/>
    <w:rsid w:val="00E57060"/>
    <w:rsid w:val="00E631B7"/>
    <w:rsid w:val="00E64D96"/>
    <w:rsid w:val="00E80169"/>
    <w:rsid w:val="00E81ADD"/>
    <w:rsid w:val="00E8563C"/>
    <w:rsid w:val="00E87616"/>
    <w:rsid w:val="00E90759"/>
    <w:rsid w:val="00E968FB"/>
    <w:rsid w:val="00E97D35"/>
    <w:rsid w:val="00EA5C16"/>
    <w:rsid w:val="00EC18EB"/>
    <w:rsid w:val="00EE184E"/>
    <w:rsid w:val="00EE526B"/>
    <w:rsid w:val="00EF000D"/>
    <w:rsid w:val="00EF074C"/>
    <w:rsid w:val="00F02994"/>
    <w:rsid w:val="00F35E69"/>
    <w:rsid w:val="00F5032F"/>
    <w:rsid w:val="00F50C6E"/>
    <w:rsid w:val="00F545A3"/>
    <w:rsid w:val="00F82F67"/>
    <w:rsid w:val="00F83EE2"/>
    <w:rsid w:val="00FB1502"/>
    <w:rsid w:val="00FB5706"/>
    <w:rsid w:val="00FB7595"/>
    <w:rsid w:val="00FB7887"/>
    <w:rsid w:val="00FC0E28"/>
    <w:rsid w:val="00FE631B"/>
    <w:rsid w:val="00FE685A"/>
    <w:rsid w:val="00FE6C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15FF7B"/>
  <w15:chartTrackingRefBased/>
  <w15:docId w15:val="{D6AA0289-BDD6-4532-88D6-029F85CA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B2442F"/>
    <w:pPr>
      <w:spacing w:line="276" w:lineRule="auto"/>
    </w:pPr>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B16E8F"/>
    <w:pPr>
      <w:tabs>
        <w:tab w:val="center" w:pos="4536"/>
        <w:tab w:val="right" w:pos="9072"/>
      </w:tabs>
    </w:pPr>
  </w:style>
  <w:style w:type="paragraph" w:styleId="Stopka">
    <w:name w:val="footer"/>
    <w:basedOn w:val="Normalny"/>
    <w:rsid w:val="00B16E8F"/>
    <w:pPr>
      <w:tabs>
        <w:tab w:val="center" w:pos="4536"/>
        <w:tab w:val="right" w:pos="9072"/>
      </w:tabs>
    </w:pPr>
  </w:style>
  <w:style w:type="paragraph" w:styleId="Tekstdymka">
    <w:name w:val="Balloon Text"/>
    <w:basedOn w:val="Normalny"/>
    <w:link w:val="TekstdymkaZnak"/>
    <w:rsid w:val="001A02A1"/>
    <w:rPr>
      <w:rFonts w:ascii="Segoe UI" w:hAnsi="Segoe UI" w:cs="Segoe UI"/>
      <w:sz w:val="18"/>
      <w:szCs w:val="18"/>
    </w:rPr>
  </w:style>
  <w:style w:type="character" w:customStyle="1" w:styleId="TekstdymkaZnak">
    <w:name w:val="Tekst dymka Znak"/>
    <w:basedOn w:val="Domylnaczcionkaakapitu"/>
    <w:link w:val="Tekstdymka"/>
    <w:rsid w:val="001A02A1"/>
    <w:rPr>
      <w:rFonts w:ascii="Segoe UI" w:hAnsi="Segoe UI" w:cs="Segoe UI"/>
      <w:sz w:val="18"/>
      <w:szCs w:val="18"/>
    </w:rPr>
  </w:style>
  <w:style w:type="paragraph" w:styleId="NormalnyWeb">
    <w:name w:val="Normal (Web)"/>
    <w:basedOn w:val="Normalny"/>
    <w:unhideWhenUsed/>
    <w:rsid w:val="00C377A0"/>
    <w:pPr>
      <w:spacing w:before="100" w:beforeAutospacing="1" w:after="100" w:afterAutospacing="1"/>
    </w:pPr>
    <w:rPr>
      <w:rFonts w:ascii="Times New Roman" w:hAnsi="Times New Roman"/>
    </w:rPr>
  </w:style>
  <w:style w:type="paragraph" w:styleId="Akapitzlist">
    <w:name w:val="List Paragraph"/>
    <w:aliases w:val="Akapit z listą BS,CW_Lista,Colorful List Accent 1,List Paragraph,Akapit z listą4,Średnia siatka 1 — akcent 21,sw tekst,L1,Numerowanie,Akapit z listą5,T_SZ_List Paragraph,normalny tekst,Kolorowa lista — akcent 11,Podsis rysunku"/>
    <w:basedOn w:val="Normalny"/>
    <w:link w:val="AkapitzlistZnak"/>
    <w:uiPriority w:val="34"/>
    <w:qFormat/>
    <w:rsid w:val="00120BC8"/>
    <w:pPr>
      <w:ind w:left="720"/>
      <w:contextualSpacing/>
    </w:pPr>
  </w:style>
  <w:style w:type="numbering" w:customStyle="1" w:styleId="Lista1">
    <w:name w:val="Lista1"/>
    <w:basedOn w:val="Bezlisty"/>
    <w:uiPriority w:val="99"/>
    <w:rsid w:val="00120BC8"/>
    <w:pPr>
      <w:numPr>
        <w:numId w:val="1"/>
      </w:numPr>
    </w:pPr>
  </w:style>
  <w:style w:type="paragraph" w:styleId="Tekstprzypisudolnego">
    <w:name w:val="footnote text"/>
    <w:basedOn w:val="Normalny"/>
    <w:link w:val="TekstprzypisudolnegoZnak"/>
    <w:rsid w:val="00C90199"/>
    <w:pPr>
      <w:spacing w:line="240" w:lineRule="auto"/>
    </w:pPr>
    <w:rPr>
      <w:sz w:val="20"/>
      <w:szCs w:val="20"/>
    </w:rPr>
  </w:style>
  <w:style w:type="character" w:customStyle="1" w:styleId="TekstprzypisudolnegoZnak">
    <w:name w:val="Tekst przypisu dolnego Znak"/>
    <w:basedOn w:val="Domylnaczcionkaakapitu"/>
    <w:link w:val="Tekstprzypisudolnego"/>
    <w:rsid w:val="00C90199"/>
    <w:rPr>
      <w:rFonts w:ascii="Arial" w:hAnsi="Arial"/>
    </w:rPr>
  </w:style>
  <w:style w:type="character" w:styleId="Odwoanieprzypisudolnego">
    <w:name w:val="footnote reference"/>
    <w:basedOn w:val="Domylnaczcionkaakapitu"/>
    <w:rsid w:val="00C90199"/>
    <w:rPr>
      <w:vertAlign w:val="superscript"/>
    </w:rPr>
  </w:style>
  <w:style w:type="character" w:customStyle="1" w:styleId="AkapitzlistZnak">
    <w:name w:val="Akapit z listą Znak"/>
    <w:aliases w:val="Akapit z listą BS Znak,CW_Lista Znak,Colorful List Accent 1 Znak,List Paragraph Znak,Akapit z listą4 Znak,Średnia siatka 1 — akcent 21 Znak,sw tekst Znak,L1 Znak,Numerowanie Znak,Akapit z listą5 Znak,T_SZ_List Paragraph Znak"/>
    <w:basedOn w:val="Domylnaczcionkaakapitu"/>
    <w:link w:val="Akapitzlist"/>
    <w:uiPriority w:val="34"/>
    <w:qFormat/>
    <w:rsid w:val="00BE27BA"/>
    <w:rPr>
      <w:rFonts w:ascii="Arial" w:hAnsi="Arial"/>
      <w:sz w:val="24"/>
      <w:szCs w:val="24"/>
    </w:rPr>
  </w:style>
  <w:style w:type="paragraph" w:styleId="Tytu">
    <w:name w:val="Title"/>
    <w:basedOn w:val="Normalny"/>
    <w:link w:val="TytuZnak"/>
    <w:qFormat/>
    <w:rsid w:val="00581367"/>
    <w:pPr>
      <w:spacing w:line="240" w:lineRule="auto"/>
      <w:jc w:val="center"/>
    </w:pPr>
    <w:rPr>
      <w:b/>
      <w:bCs/>
    </w:rPr>
  </w:style>
  <w:style w:type="character" w:customStyle="1" w:styleId="TytuZnak">
    <w:name w:val="Tytuł Znak"/>
    <w:basedOn w:val="Domylnaczcionkaakapitu"/>
    <w:link w:val="Tytu"/>
    <w:rsid w:val="00581367"/>
    <w:rPr>
      <w:rFonts w:ascii="Arial" w:hAnsi="Arial"/>
      <w:b/>
      <w:bCs/>
      <w:sz w:val="24"/>
      <w:szCs w:val="24"/>
    </w:rPr>
  </w:style>
  <w:style w:type="paragraph" w:customStyle="1" w:styleId="Noparagraphstyle">
    <w:name w:val="[No paragraph style]"/>
    <w:rsid w:val="00D62347"/>
    <w:pPr>
      <w:autoSpaceDE w:val="0"/>
      <w:autoSpaceDN w:val="0"/>
      <w:adjustRightInd w:val="0"/>
      <w:spacing w:line="288" w:lineRule="auto"/>
      <w:textAlignment w:val="center"/>
    </w:pPr>
    <w:rPr>
      <w:color w:val="000000"/>
      <w:sz w:val="24"/>
      <w:szCs w:val="24"/>
    </w:rPr>
  </w:style>
  <w:style w:type="paragraph" w:styleId="Poprawka">
    <w:name w:val="Revision"/>
    <w:hidden/>
    <w:uiPriority w:val="99"/>
    <w:semiHidden/>
    <w:rsid w:val="00F82F67"/>
    <w:rPr>
      <w:rFonts w:ascii="Arial" w:hAnsi="Arial"/>
      <w:sz w:val="24"/>
      <w:szCs w:val="24"/>
    </w:rPr>
  </w:style>
  <w:style w:type="character" w:styleId="Odwoaniedokomentarza">
    <w:name w:val="annotation reference"/>
    <w:basedOn w:val="Domylnaczcionkaakapitu"/>
    <w:rsid w:val="00DC05A1"/>
    <w:rPr>
      <w:sz w:val="16"/>
      <w:szCs w:val="16"/>
    </w:rPr>
  </w:style>
  <w:style w:type="paragraph" w:styleId="Tekstkomentarza">
    <w:name w:val="annotation text"/>
    <w:basedOn w:val="Normalny"/>
    <w:link w:val="TekstkomentarzaZnak"/>
    <w:rsid w:val="00DC05A1"/>
    <w:pPr>
      <w:spacing w:line="240" w:lineRule="auto"/>
    </w:pPr>
    <w:rPr>
      <w:sz w:val="20"/>
      <w:szCs w:val="20"/>
    </w:rPr>
  </w:style>
  <w:style w:type="character" w:customStyle="1" w:styleId="TekstkomentarzaZnak">
    <w:name w:val="Tekst komentarza Znak"/>
    <w:basedOn w:val="Domylnaczcionkaakapitu"/>
    <w:link w:val="Tekstkomentarza"/>
    <w:rsid w:val="00DC05A1"/>
    <w:rPr>
      <w:rFonts w:ascii="Arial" w:hAnsi="Arial"/>
    </w:rPr>
  </w:style>
  <w:style w:type="paragraph" w:styleId="Tematkomentarza">
    <w:name w:val="annotation subject"/>
    <w:basedOn w:val="Tekstkomentarza"/>
    <w:next w:val="Tekstkomentarza"/>
    <w:link w:val="TematkomentarzaZnak"/>
    <w:rsid w:val="00DC05A1"/>
    <w:rPr>
      <w:b/>
      <w:bCs/>
    </w:rPr>
  </w:style>
  <w:style w:type="character" w:customStyle="1" w:styleId="TematkomentarzaZnak">
    <w:name w:val="Temat komentarza Znak"/>
    <w:basedOn w:val="TekstkomentarzaZnak"/>
    <w:link w:val="Tematkomentarza"/>
    <w:rsid w:val="00DC05A1"/>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A r r a y O f D o c u m e n t L i n k   x m l n s : x s d = " h t t p : / / w w w . w 3 . o r g / 2 0 0 1 / X M L S c h e m a "   x m l n s : x s i = " h t t p : / / w w w . w 3 . o r g / 2 0 0 1 / X M L S c h e m a - i n s t a n c e " / > 
</file>

<file path=customXml/item2.xml><?xml version="1.0" encoding="utf-8"?>
<p:properties xmlns:p="http://schemas.microsoft.com/office/2006/metadata/properties" xmlns:xsi="http://www.w3.org/2001/XMLSchema-instance" xmlns:pc="http://schemas.microsoft.com/office/infopath/2007/PartnerControls">
  <documentManagement>
    <Rodzajdokumentu xmlns="5693c908-9e4a-4332-a4f0-30963ad3cc0b" xsi:nil="true"/>
    <lcf76f155ced4ddcb4097134ff3c332f xmlns="5693c908-9e4a-4332-a4f0-30963ad3cc0b">
      <Terms xmlns="http://schemas.microsoft.com/office/infopath/2007/PartnerControls"/>
    </lcf76f155ced4ddcb4097134ff3c332f>
    <TaxCatchAll xmlns="51577be6-f562-446c-89b8-693c306e441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A46540ACB6FF543A2A789FE733787BE" ma:contentTypeVersion="20" ma:contentTypeDescription="Utwórz nowy dokument." ma:contentTypeScope="" ma:versionID="4c251b45b23c12221c4c650f4b553cd8">
  <xsd:schema xmlns:xsd="http://www.w3.org/2001/XMLSchema" xmlns:xs="http://www.w3.org/2001/XMLSchema" xmlns:p="http://schemas.microsoft.com/office/2006/metadata/properties" xmlns:ns2="5693c908-9e4a-4332-a4f0-30963ad3cc0b" xmlns:ns3="51577be6-f562-446c-89b8-693c306e441f" targetNamespace="http://schemas.microsoft.com/office/2006/metadata/properties" ma:root="true" ma:fieldsID="d76e91716265e9e97796811411afde41" ns2:_="" ns3:_="">
    <xsd:import namespace="5693c908-9e4a-4332-a4f0-30963ad3cc0b"/>
    <xsd:import namespace="51577be6-f562-446c-89b8-693c306e44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Rodzajdokumentu"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93c908-9e4a-4332-a4f0-30963ad3cc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142002d5-3109-4816-a9a0-01d8e4360f4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Rodzajdokumentu" ma:index="25" nillable="true" ma:displayName="Rodzaj dokumentu" ma:format="Dropdown" ma:internalName="Rodzajdokumentu">
      <xsd:simpleType>
        <xsd:restriction base="dms:Choice">
          <xsd:enumeration value="Zamówienia"/>
          <xsd:enumeration value="kwalifikowalność"/>
          <xsd:enumeration value="uczestnicy"/>
          <xsd:enumeration value="wnioski o płatność"/>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577be6-f562-446c-89b8-693c306e441f"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f09ffc8b-77f9-40f5-9d00-bbbde62bf202}" ma:internalName="TaxCatchAll" ma:showField="CatchAllData" ma:web="51577be6-f562-446c-89b8-693c306e44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79367-CCEA-4F4F-89DC-1B47D524BFFD}">
  <ds:schemaRefs>
    <ds:schemaRef ds:uri="http://www.w3.org/2001/XMLSchema"/>
  </ds:schemaRefs>
</ds:datastoreItem>
</file>

<file path=customXml/itemProps2.xml><?xml version="1.0" encoding="utf-8"?>
<ds:datastoreItem xmlns:ds="http://schemas.openxmlformats.org/officeDocument/2006/customXml" ds:itemID="{0DA24F20-2DB5-4567-9DEE-DDBD9CBC83E6}">
  <ds:schemaRefs>
    <ds:schemaRef ds:uri="http://schemas.microsoft.com/office/2006/metadata/properties"/>
    <ds:schemaRef ds:uri="http://schemas.microsoft.com/office/infopath/2007/PartnerControls"/>
    <ds:schemaRef ds:uri="5693c908-9e4a-4332-a4f0-30963ad3cc0b"/>
    <ds:schemaRef ds:uri="51577be6-f562-446c-89b8-693c306e441f"/>
  </ds:schemaRefs>
</ds:datastoreItem>
</file>

<file path=customXml/itemProps3.xml><?xml version="1.0" encoding="utf-8"?>
<ds:datastoreItem xmlns:ds="http://schemas.openxmlformats.org/officeDocument/2006/customXml" ds:itemID="{747C7687-93FA-485F-AB6D-BFB8772DA3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93c908-9e4a-4332-a4f0-30963ad3cc0b"/>
    <ds:schemaRef ds:uri="51577be6-f562-446c-89b8-693c306e4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BF8B99-C439-4CD2-A20B-0ED1C52A9E39}">
  <ds:schemaRefs>
    <ds:schemaRef ds:uri="http://schemas.microsoft.com/sharepoint/v3/contenttype/forms"/>
  </ds:schemaRefs>
</ds:datastoreItem>
</file>

<file path=customXml/itemProps5.xml><?xml version="1.0" encoding="utf-8"?>
<ds:datastoreItem xmlns:ds="http://schemas.openxmlformats.org/officeDocument/2006/customXml" ds:itemID="{7AF092BC-CAC8-4B83-9ACC-0E86CC7C1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Template>
  <TotalTime>56</TotalTime>
  <Pages>7</Pages>
  <Words>2739</Words>
  <Characters>16437</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19138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Twardokus Marcin</dc:creator>
  <cp:keywords/>
  <cp:lastModifiedBy>Anna Klingsporn-Karge</cp:lastModifiedBy>
  <cp:revision>23</cp:revision>
  <cp:lastPrinted>2025-03-26T11:29:00Z</cp:lastPrinted>
  <dcterms:created xsi:type="dcterms:W3CDTF">2025-08-06T12:38:00Z</dcterms:created>
  <dcterms:modified xsi:type="dcterms:W3CDTF">2025-11-25T16:02:00Z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0x0101002A46540ACB6FF543A2A789FE733787BE</vt:lpwstr>
  </property>
  <property fmtid="{D5CDD505-2E9C-101B-9397-08002B2CF9AE}" pid="3" name="MediaServiceImageTags">
    <vt:lpwstr/>
  </property>
</Properties>
</file>